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84" w:rsidRDefault="00837A84"/>
    <w:p w:rsidR="00DB756E" w:rsidRPr="000E3609" w:rsidRDefault="00DB756E" w:rsidP="00DB756E">
      <w:pPr>
        <w:spacing w:line="276" w:lineRule="auto"/>
        <w:jc w:val="both"/>
        <w:rPr>
          <w:b/>
          <w:vertAlign w:val="superscript"/>
        </w:rPr>
      </w:pPr>
      <w:r w:rsidRPr="000E3609">
        <w:rPr>
          <w:b/>
          <w:vertAlign w:val="superscript"/>
        </w:rPr>
        <w:t>ΑΛΕΞΑΝΔΡΕΙΟ ΤΕΧΝΟΛΟΓΙΚΟ ΕΚΠΑΙΔΕΥΤΙΚΟ ΙΔΡΥΜΑ ΘΕΣΣΑΛΟΝΙΚΗΣ</w:t>
      </w:r>
    </w:p>
    <w:p w:rsidR="00DB756E" w:rsidRPr="000E3609" w:rsidRDefault="00DB756E" w:rsidP="00DB756E">
      <w:pPr>
        <w:spacing w:line="276" w:lineRule="auto"/>
        <w:jc w:val="both"/>
        <w:rPr>
          <w:b/>
          <w:vertAlign w:val="superscript"/>
        </w:rPr>
      </w:pPr>
      <w:r w:rsidRPr="000E3609">
        <w:rPr>
          <w:b/>
          <w:vertAlign w:val="superscript"/>
        </w:rPr>
        <w:t>ΣΧΟΛΗ ΕΠΑΓΓΕΛΜΑΤΩΝ ΥΓΕΙΑΣ ΚΑΙ ΠΡΟΝΟΙΑΣ</w:t>
      </w:r>
    </w:p>
    <w:p w:rsidR="00DB756E" w:rsidRPr="000E3609" w:rsidRDefault="00DB756E" w:rsidP="00DB756E">
      <w:pPr>
        <w:spacing w:line="276" w:lineRule="auto"/>
        <w:jc w:val="both"/>
        <w:rPr>
          <w:b/>
          <w:vertAlign w:val="superscript"/>
        </w:rPr>
      </w:pPr>
      <w:r>
        <w:rPr>
          <w:b/>
          <w:vertAlign w:val="superscript"/>
        </w:rPr>
        <w:t>ΤΜΗΜΑ ΝΟΣΗΛΕΥΤΙΚΗΣ</w:t>
      </w:r>
    </w:p>
    <w:p w:rsidR="00DB756E" w:rsidRPr="000E3609" w:rsidRDefault="00DB756E" w:rsidP="00DB756E">
      <w:pPr>
        <w:spacing w:line="276" w:lineRule="auto"/>
        <w:jc w:val="both"/>
      </w:pPr>
    </w:p>
    <w:p w:rsidR="00D56462" w:rsidRDefault="00D56462" w:rsidP="00017CEC">
      <w:pPr>
        <w:spacing w:line="276" w:lineRule="auto"/>
        <w:jc w:val="center"/>
        <w:rPr>
          <w:b/>
          <w:spacing w:val="20"/>
        </w:rPr>
      </w:pPr>
      <w:r>
        <w:rPr>
          <w:b/>
          <w:spacing w:val="20"/>
        </w:rPr>
        <w:t xml:space="preserve">ΚΑΤΑΤΑΚΤΗΡΙΕΣ ΕΞΕΤΑΣΕΙΣ </w:t>
      </w:r>
    </w:p>
    <w:p w:rsidR="00DB756E" w:rsidRDefault="00D56462" w:rsidP="00017CEC">
      <w:pPr>
        <w:spacing w:line="276" w:lineRule="auto"/>
        <w:jc w:val="center"/>
        <w:rPr>
          <w:b/>
          <w:spacing w:val="20"/>
        </w:rPr>
      </w:pPr>
      <w:r>
        <w:rPr>
          <w:b/>
          <w:spacing w:val="20"/>
        </w:rPr>
        <w:t>ΑΚΑΔΗΜΑΙΚΟΥ ΕΤΟΥΣ 2018-2019</w:t>
      </w:r>
    </w:p>
    <w:p w:rsidR="00017CEC" w:rsidRPr="000E3609" w:rsidRDefault="00017CEC" w:rsidP="00017CEC">
      <w:pPr>
        <w:spacing w:line="276" w:lineRule="auto"/>
        <w:jc w:val="center"/>
        <w:rPr>
          <w:b/>
          <w:spacing w:val="20"/>
        </w:rPr>
      </w:pPr>
    </w:p>
    <w:p w:rsidR="003D60BA" w:rsidRPr="004067E2" w:rsidRDefault="003D60BA" w:rsidP="003D60BA">
      <w:pPr>
        <w:spacing w:after="120" w:line="276" w:lineRule="auto"/>
        <w:jc w:val="both"/>
      </w:pPr>
      <w:r w:rsidRPr="004067E2">
        <w:t>Η Συνέλευση του Τμήματο</w:t>
      </w:r>
      <w:bookmarkStart w:id="0" w:name="_GoBack"/>
      <w:bookmarkEnd w:id="0"/>
      <w:r w:rsidRPr="004067E2">
        <w:t>ς Νοσηλευτικής αφού έλαβε υπόψη της:</w:t>
      </w:r>
    </w:p>
    <w:p w:rsidR="003D60BA" w:rsidRPr="004067E2" w:rsidRDefault="003D60BA" w:rsidP="003D60BA">
      <w:pPr>
        <w:spacing w:after="120" w:line="276" w:lineRule="auto"/>
        <w:ind w:firstLine="284"/>
        <w:jc w:val="both"/>
      </w:pPr>
      <w:r w:rsidRPr="004067E2">
        <w:t>Την ισχύουσα νομοθεσία περί Κατατάξεων από άλλα ΑΕΙ και ΤΕΙ και συγκεκριμένα τις διατάξεις:</w:t>
      </w:r>
    </w:p>
    <w:p w:rsidR="003D60BA" w:rsidRPr="004067E2" w:rsidRDefault="003D60BA" w:rsidP="003D60BA">
      <w:pPr>
        <w:spacing w:after="120" w:line="276" w:lineRule="auto"/>
        <w:ind w:firstLine="284"/>
        <w:jc w:val="both"/>
      </w:pPr>
      <w:r w:rsidRPr="004067E2">
        <w:t>Του Ν. 4218/2013, άρθρο έκτο , παρ. 10 (ΦΕΚ 268, τ. Α’)</w:t>
      </w:r>
    </w:p>
    <w:p w:rsidR="003D60BA" w:rsidRPr="004067E2" w:rsidRDefault="003D60BA" w:rsidP="003D60BA">
      <w:pPr>
        <w:spacing w:after="120" w:line="276" w:lineRule="auto"/>
        <w:ind w:firstLine="284"/>
        <w:jc w:val="both"/>
      </w:pPr>
      <w:r w:rsidRPr="004067E2">
        <w:t>Την Υ.Α Φ1/1</w:t>
      </w:r>
      <w:r>
        <w:t>92329/Β3/16-12-2013 (Φ.Ε.Κ 3185, τ. Β΄</w:t>
      </w:r>
      <w:r w:rsidRPr="004067E2">
        <w:t>) με θέμα «Διαδικασία κατάταξης πτυχιούχων Τριτοβάθμιας Εκπαίδευσης»</w:t>
      </w:r>
    </w:p>
    <w:p w:rsidR="003D60BA" w:rsidRPr="004067E2" w:rsidRDefault="003D60BA" w:rsidP="003D60BA">
      <w:pPr>
        <w:spacing w:after="120" w:line="276" w:lineRule="auto"/>
        <w:ind w:firstLine="284"/>
        <w:jc w:val="both"/>
      </w:pPr>
      <w:r>
        <w:t>κ</w:t>
      </w:r>
      <w:r w:rsidRPr="004067E2">
        <w:t xml:space="preserve">αι μετά από διεξοδική συζήτηση και ανταλλαγή απόψεων </w:t>
      </w:r>
    </w:p>
    <w:p w:rsidR="003D60BA" w:rsidRPr="004067E2" w:rsidRDefault="003D60BA" w:rsidP="003D60BA">
      <w:pPr>
        <w:spacing w:after="120" w:line="276" w:lineRule="auto"/>
        <w:ind w:firstLine="284"/>
        <w:jc w:val="center"/>
        <w:rPr>
          <w:b/>
        </w:rPr>
      </w:pPr>
      <w:r w:rsidRPr="004067E2">
        <w:rPr>
          <w:b/>
        </w:rPr>
        <w:t>Ομόφωνα Αποφασίζει</w:t>
      </w:r>
    </w:p>
    <w:p w:rsidR="003D60BA" w:rsidRPr="004067E2" w:rsidRDefault="003D60BA" w:rsidP="003D60BA">
      <w:pPr>
        <w:spacing w:after="120" w:line="276" w:lineRule="auto"/>
        <w:ind w:firstLine="284"/>
        <w:jc w:val="both"/>
      </w:pPr>
      <w:r w:rsidRPr="004067E2">
        <w:rPr>
          <w:b/>
        </w:rPr>
        <w:t>Α)</w:t>
      </w:r>
      <w:r w:rsidRPr="004067E2">
        <w:t xml:space="preserve"> Η επιλογή των κατατασσόμενων στο Τμήμα Νοσηλευτ</w:t>
      </w:r>
      <w:r>
        <w:t>ικής για το ακαδημαϊκό έτος 2018-2019</w:t>
      </w:r>
      <w:r w:rsidRPr="004067E2">
        <w:t xml:space="preserve"> να γίνει με εξετάσεις οι οποίες θα διεξαχθούν με βάση ότι προβλέπεται από τη σχετική υπουργική απόφαση στα ακόλουθα τρία εξαμηνιαία μαθήματα:</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Εισαγωγή στη Νοσηλευτική Επιστήμη</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Φυσιολογία</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Βιολογία</w:t>
      </w:r>
    </w:p>
    <w:p w:rsidR="003D60BA" w:rsidRPr="004067E2" w:rsidRDefault="003D60BA" w:rsidP="003D60BA">
      <w:pPr>
        <w:spacing w:after="120" w:line="276" w:lineRule="auto"/>
        <w:jc w:val="both"/>
      </w:pPr>
      <w:r w:rsidRPr="004067E2">
        <w:t>Με την ακόλουθη εξεταστέα ύλη:</w:t>
      </w:r>
    </w:p>
    <w:p w:rsidR="003D60BA" w:rsidRPr="004067E2" w:rsidRDefault="003D60BA" w:rsidP="003D60BA">
      <w:pPr>
        <w:spacing w:after="120" w:line="276" w:lineRule="auto"/>
        <w:ind w:firstLine="284"/>
        <w:jc w:val="both"/>
      </w:pPr>
      <w:r>
        <w:rPr>
          <w:b/>
          <w:u w:val="single"/>
        </w:rPr>
        <w:t xml:space="preserve">1. </w:t>
      </w:r>
      <w:r w:rsidRPr="004067E2">
        <w:rPr>
          <w:b/>
          <w:u w:val="single"/>
        </w:rPr>
        <w:t>Εισαγωγή στη Νοσηλευτική Επιστήμη</w:t>
      </w:r>
      <w:r w:rsidRPr="004067E2">
        <w:rPr>
          <w:b/>
        </w:rPr>
        <w:t>:</w:t>
      </w:r>
      <w:r w:rsidRPr="004067E2">
        <w:t xml:space="preserve"> Εισαγωγή στη Νοσηλευτική – Βασικές ανθρώπινες ανάγκες: Άτομο, Οικογένεια και Κοινότητα- Προαγωγή της Ευεξίας στην Υγεία και στην Ασθένεια- Θεωρητική βάση για τη νοσηλευτική πρακτική – Αξίες και ηθική στη Νοσηλευτική – Νομικές επιπτώσεις στη Νοσηλευτική - Εισαγωγή στη Νοσηλευτική Διεργασία – Νοσηλευτική Διεργασία: Βασικές δεξιότητες και κριτική σκέψη – Νοσηλευτική Διεργασία: Νοσηλευτική αξιολόγηση, νοσηλευτική διάγνωση, σχεδιασμός, εφαρμογή σχεδίου φροντίδας, εκτίμηση των αποτελεσμάτων – Ο ρόλος του νοσηλευτή στην επικοινωνία- Βασικοί ρόλοι στη Νοσηλευτική φροντίδα: Ο νοσηλευτής ως δάσκαλος και σύμβουλος – Βασικοί ρόλοι στη Νοσηλευτική φροντίδα: Ηγέτης, Ερευνητής και Συνήγορος.</w:t>
      </w:r>
    </w:p>
    <w:p w:rsidR="003D60BA" w:rsidRPr="004067E2" w:rsidRDefault="003D60BA" w:rsidP="003D60BA">
      <w:pPr>
        <w:spacing w:after="120" w:line="276" w:lineRule="auto"/>
        <w:jc w:val="both"/>
        <w:rPr>
          <w:b/>
          <w:u w:val="single"/>
        </w:rPr>
      </w:pPr>
      <w:r w:rsidRPr="004067E2">
        <w:rPr>
          <w:b/>
          <w:u w:val="single"/>
        </w:rPr>
        <w:t>Προτεινόμενα συγγράμματ</w:t>
      </w:r>
      <w:r>
        <w:rPr>
          <w:b/>
          <w:u w:val="single"/>
        </w:rPr>
        <w:t>α:</w:t>
      </w:r>
    </w:p>
    <w:p w:rsidR="003D60BA" w:rsidRPr="004067E2" w:rsidRDefault="003D60BA" w:rsidP="003D60BA">
      <w:pPr>
        <w:pStyle w:val="a7"/>
        <w:numPr>
          <w:ilvl w:val="0"/>
          <w:numId w:val="10"/>
        </w:numPr>
        <w:spacing w:after="120"/>
        <w:contextualSpacing w:val="0"/>
        <w:jc w:val="both"/>
        <w:rPr>
          <w:rFonts w:ascii="Times New Roman" w:hAnsi="Times New Roman"/>
          <w:sz w:val="24"/>
          <w:szCs w:val="24"/>
        </w:rPr>
      </w:pPr>
      <w:r w:rsidRPr="004067E2">
        <w:rPr>
          <w:rFonts w:ascii="Times New Roman" w:hAnsi="Times New Roman"/>
          <w:sz w:val="24"/>
          <w:szCs w:val="24"/>
        </w:rPr>
        <w:t xml:space="preserve">Θεμελιώδεις Αρχές της Νοσηλευτικής, Συγγραφείς: </w:t>
      </w:r>
      <w:r w:rsidRPr="004067E2">
        <w:rPr>
          <w:rFonts w:ascii="Times New Roman" w:hAnsi="Times New Roman"/>
          <w:sz w:val="24"/>
          <w:szCs w:val="24"/>
          <w:lang w:val="en-US"/>
        </w:rPr>
        <w:t>TaylorC</w:t>
      </w:r>
      <w:r w:rsidRPr="004067E2">
        <w:rPr>
          <w:rFonts w:ascii="Times New Roman" w:hAnsi="Times New Roman"/>
          <w:sz w:val="24"/>
          <w:szCs w:val="24"/>
        </w:rPr>
        <w:t xml:space="preserve">., </w:t>
      </w:r>
      <w:r w:rsidRPr="004067E2">
        <w:rPr>
          <w:rFonts w:ascii="Times New Roman" w:hAnsi="Times New Roman"/>
          <w:sz w:val="24"/>
          <w:szCs w:val="24"/>
          <w:lang w:val="en-US"/>
        </w:rPr>
        <w:t>LillisC</w:t>
      </w:r>
      <w:r w:rsidRPr="004067E2">
        <w:rPr>
          <w:rFonts w:ascii="Times New Roman" w:hAnsi="Times New Roman"/>
          <w:sz w:val="24"/>
          <w:szCs w:val="24"/>
        </w:rPr>
        <w:t xml:space="preserve">., </w:t>
      </w:r>
      <w:r w:rsidRPr="004067E2">
        <w:rPr>
          <w:rFonts w:ascii="Times New Roman" w:hAnsi="Times New Roman"/>
          <w:sz w:val="24"/>
          <w:szCs w:val="24"/>
          <w:lang w:val="en-US"/>
        </w:rPr>
        <w:t>LeMoneP</w:t>
      </w:r>
      <w:r w:rsidRPr="004067E2">
        <w:rPr>
          <w:rFonts w:ascii="Times New Roman" w:hAnsi="Times New Roman"/>
          <w:sz w:val="24"/>
          <w:szCs w:val="24"/>
        </w:rPr>
        <w:t>. Εκδόσεις Πασχαλίδης.</w:t>
      </w:r>
    </w:p>
    <w:p w:rsidR="003D60BA" w:rsidRPr="004067E2" w:rsidRDefault="003D60BA" w:rsidP="003D60BA">
      <w:pPr>
        <w:pStyle w:val="a7"/>
        <w:numPr>
          <w:ilvl w:val="0"/>
          <w:numId w:val="10"/>
        </w:numPr>
        <w:spacing w:after="120"/>
        <w:contextualSpacing w:val="0"/>
        <w:jc w:val="both"/>
        <w:rPr>
          <w:rFonts w:ascii="Times New Roman" w:hAnsi="Times New Roman"/>
          <w:sz w:val="24"/>
          <w:szCs w:val="24"/>
        </w:rPr>
      </w:pPr>
      <w:r w:rsidRPr="004067E2">
        <w:rPr>
          <w:rFonts w:ascii="Times New Roman" w:hAnsi="Times New Roman"/>
          <w:sz w:val="24"/>
          <w:szCs w:val="24"/>
        </w:rPr>
        <w:t>Εισαγωγή στη Νοσηλευτική Επιστήμη, Συγγραφείς: Σ. Ζυγά. Εκδόσεις: Βήτα Ιατρικές Εκδόσεις.</w:t>
      </w:r>
    </w:p>
    <w:p w:rsidR="003D60BA" w:rsidRPr="004067E2" w:rsidRDefault="003D60BA" w:rsidP="003D60BA">
      <w:pPr>
        <w:spacing w:after="120" w:line="276" w:lineRule="auto"/>
        <w:ind w:firstLine="284"/>
        <w:jc w:val="both"/>
      </w:pPr>
      <w:r>
        <w:rPr>
          <w:b/>
          <w:u w:val="single"/>
        </w:rPr>
        <w:t xml:space="preserve">2. </w:t>
      </w:r>
      <w:r w:rsidRPr="004067E2">
        <w:rPr>
          <w:b/>
          <w:u w:val="single"/>
        </w:rPr>
        <w:t>Φυσιολογία</w:t>
      </w:r>
      <w:r w:rsidRPr="004067E2">
        <w:rPr>
          <w:b/>
        </w:rPr>
        <w:t xml:space="preserve">: Κύτταρο: </w:t>
      </w:r>
      <w:r w:rsidRPr="004067E2">
        <w:t>δομή, λειτουργία – Διακίνηση μέσα από την κυτταρική μεμβράνη, Διάχυση – Αίμα: σύσταση, λειτουργίες. – Καρδιά – Αναπνευστικό σύστημα (φυσιολογία). – Ενδοκρινείς αδένες (φυσιολογία). – Νευρικό σύστημα (φυσιολογία). – Πεπτικό σύστημα (φυσιολογία).</w:t>
      </w:r>
    </w:p>
    <w:p w:rsidR="003D60BA" w:rsidRPr="004067E2" w:rsidRDefault="003D60BA" w:rsidP="003D60BA">
      <w:pPr>
        <w:spacing w:after="120" w:line="276" w:lineRule="auto"/>
        <w:jc w:val="both"/>
        <w:rPr>
          <w:b/>
          <w:u w:val="single"/>
        </w:rPr>
      </w:pPr>
      <w:r w:rsidRPr="004067E2">
        <w:rPr>
          <w:b/>
          <w:u w:val="single"/>
        </w:rPr>
        <w:t>Προτεινόμενα συγγράμματα:</w:t>
      </w:r>
    </w:p>
    <w:p w:rsidR="003D60BA" w:rsidRPr="004067E2" w:rsidRDefault="003D60BA" w:rsidP="003D60BA">
      <w:pPr>
        <w:pStyle w:val="a7"/>
        <w:numPr>
          <w:ilvl w:val="0"/>
          <w:numId w:val="11"/>
        </w:numPr>
        <w:spacing w:after="120"/>
        <w:contextualSpacing w:val="0"/>
        <w:jc w:val="both"/>
        <w:rPr>
          <w:rFonts w:ascii="Times New Roman" w:hAnsi="Times New Roman"/>
          <w:sz w:val="24"/>
          <w:szCs w:val="24"/>
        </w:rPr>
      </w:pPr>
      <w:r w:rsidRPr="004067E2">
        <w:rPr>
          <w:rFonts w:ascii="Times New Roman" w:hAnsi="Times New Roman"/>
          <w:sz w:val="24"/>
          <w:szCs w:val="24"/>
        </w:rPr>
        <w:lastRenderedPageBreak/>
        <w:t>«Φυσιολογία του ανθρώπου». Συγγραφείς: Κ. Βαρσαμίδης – Εκδόσεις: UniversityStudioPress.</w:t>
      </w:r>
    </w:p>
    <w:p w:rsidR="003D60BA" w:rsidRPr="004067E2" w:rsidRDefault="003D60BA" w:rsidP="003D60BA">
      <w:pPr>
        <w:pStyle w:val="a7"/>
        <w:numPr>
          <w:ilvl w:val="0"/>
          <w:numId w:val="11"/>
        </w:numPr>
        <w:spacing w:after="120"/>
        <w:contextualSpacing w:val="0"/>
        <w:jc w:val="both"/>
        <w:rPr>
          <w:rFonts w:ascii="Times New Roman" w:hAnsi="Times New Roman"/>
          <w:sz w:val="24"/>
          <w:szCs w:val="24"/>
        </w:rPr>
      </w:pPr>
      <w:r w:rsidRPr="004067E2">
        <w:rPr>
          <w:rFonts w:ascii="Times New Roman" w:hAnsi="Times New Roman"/>
          <w:sz w:val="24"/>
          <w:szCs w:val="24"/>
        </w:rPr>
        <w:t>«Φυσιολογία του ανθρώπου». Συγγραφείς: J.g. Mcgowan. Εκδόσεις: Π.Χ. Πασχαλίδης.</w:t>
      </w:r>
    </w:p>
    <w:p w:rsidR="003D60BA" w:rsidRPr="004067E2" w:rsidRDefault="003D60BA" w:rsidP="003D60BA">
      <w:pPr>
        <w:spacing w:after="120" w:line="276" w:lineRule="auto"/>
        <w:ind w:firstLine="284"/>
        <w:jc w:val="both"/>
        <w:rPr>
          <w:b/>
        </w:rPr>
      </w:pPr>
    </w:p>
    <w:p w:rsidR="003D60BA" w:rsidRDefault="003D60BA" w:rsidP="003D60BA">
      <w:pPr>
        <w:spacing w:after="120" w:line="276" w:lineRule="auto"/>
        <w:ind w:firstLine="284"/>
        <w:jc w:val="both"/>
      </w:pPr>
      <w:r>
        <w:rPr>
          <w:b/>
          <w:bCs/>
          <w:u w:val="single"/>
        </w:rPr>
        <w:t xml:space="preserve">3. </w:t>
      </w:r>
      <w:r w:rsidRPr="004067E2">
        <w:rPr>
          <w:b/>
          <w:bCs/>
          <w:u w:val="single"/>
        </w:rPr>
        <w:t>Βιολογία</w:t>
      </w:r>
      <w:r w:rsidRPr="004067E2">
        <w:t>:</w:t>
      </w:r>
    </w:p>
    <w:p w:rsidR="003D60BA" w:rsidRPr="000771F1" w:rsidRDefault="003D60BA" w:rsidP="003D60BA">
      <w:pPr>
        <w:numPr>
          <w:ilvl w:val="1"/>
          <w:numId w:val="14"/>
        </w:numPr>
        <w:autoSpaceDE w:val="0"/>
        <w:autoSpaceDN w:val="0"/>
        <w:adjustRightInd w:val="0"/>
        <w:spacing w:line="360" w:lineRule="auto"/>
        <w:ind w:left="720" w:hanging="360"/>
        <w:rPr>
          <w:rFonts w:eastAsia="MyriadPro-Regular"/>
        </w:rPr>
      </w:pPr>
      <w:r w:rsidRPr="000771F1">
        <w:rPr>
          <w:b/>
          <w:bCs/>
        </w:rPr>
        <w:t>Εισαγωγή στην επιστήμη της ζωής</w:t>
      </w:r>
      <w:r w:rsidRPr="000771F1">
        <w:t xml:space="preserve"> (</w:t>
      </w:r>
      <w:r w:rsidRPr="000771F1">
        <w:rPr>
          <w:rFonts w:eastAsia="MyriadPro-Regular"/>
        </w:rPr>
        <w:t>Τα κύτταρα, οι θεμελιώδεις μονάδες της ζωής περιέχουν DNA - Οι βιολόγοι οργανώνουν τα είδη</w:t>
      </w:r>
      <w:r w:rsidRPr="000771F1">
        <w:t>)</w:t>
      </w:r>
      <w:r>
        <w:t>.</w:t>
      </w:r>
    </w:p>
    <w:p w:rsidR="003D60BA" w:rsidRPr="00D3338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Αρχές της Μοριακής οργάνωσης</w:t>
      </w:r>
      <w:r w:rsidRPr="00D33380">
        <w:rPr>
          <w:rFonts w:ascii="Times New Roman" w:hAnsi="Times New Roman"/>
          <w:color w:val="120F15"/>
          <w:sz w:val="24"/>
          <w:szCs w:val="24"/>
        </w:rPr>
        <w:t xml:space="preserve"> (η φύση των βιομορίων, μακρομόρια και ανθρώπινο γονιδίωμα, συγκρότηση κυτταρικών δομών και οργανιδίων)</w:t>
      </w:r>
      <w:r>
        <w:rPr>
          <w:rFonts w:ascii="Times New Roman" w:hAnsi="Times New Roman"/>
          <w:color w:val="120F15"/>
          <w:sz w:val="24"/>
          <w:szCs w:val="24"/>
        </w:rPr>
        <w:t>.</w:t>
      </w:r>
    </w:p>
    <w:p w:rsidR="003D60BA" w:rsidRPr="00D3338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Η χημεία της Ζωής</w:t>
      </w:r>
      <w:r w:rsidRPr="00D33380">
        <w:rPr>
          <w:rFonts w:ascii="Times New Roman" w:hAnsi="Times New Roman"/>
          <w:color w:val="120F15"/>
          <w:sz w:val="24"/>
          <w:szCs w:val="24"/>
        </w:rPr>
        <w:t xml:space="preserve"> (χημικά στοιχεία – άτομα - υποατομικά σωματίδια – χημικοί δεσμοί – δομή νερού και ιδιότητες – </w:t>
      </w:r>
      <w:r w:rsidRPr="00D33380">
        <w:rPr>
          <w:rFonts w:ascii="Times New Roman" w:hAnsi="Times New Roman"/>
          <w:color w:val="120F15"/>
          <w:sz w:val="24"/>
          <w:szCs w:val="24"/>
          <w:lang w:val="en-US"/>
        </w:rPr>
        <w:t>pH</w:t>
      </w:r>
      <w:r w:rsidRPr="00D33380">
        <w:rPr>
          <w:rFonts w:ascii="Times New Roman" w:hAnsi="Times New Roman"/>
          <w:color w:val="120F15"/>
          <w:sz w:val="24"/>
          <w:szCs w:val="24"/>
        </w:rPr>
        <w:t xml:space="preserve"> ως μέτρο οξύτητας ενός διαλύματος – ζωή στη γη και άνθρακα – Βιολογικά μακρομόρια - πολυμερή – υδατάνθρακες – λιπίδια – διαφορετικά είδη λιπών – πρωτεΐνες σε λειτουργίες της ζωής – ένζυμα επιταχύνουν χημικές αντιδράσεις).</w:t>
      </w:r>
    </w:p>
    <w:p w:rsidR="003D60BA" w:rsidRPr="00C714F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Το κύτταρο: η θεμελιώδης μονάδα της ζωής</w:t>
      </w:r>
      <w:r w:rsidRPr="00D33380">
        <w:rPr>
          <w:rFonts w:ascii="Times New Roman" w:hAnsi="Times New Roman"/>
          <w:color w:val="120F15"/>
          <w:sz w:val="24"/>
          <w:szCs w:val="24"/>
        </w:rPr>
        <w:t xml:space="preserve"> (Δομές σε φυτικά και ζωικά κύτταρα – Δομή μεμβρανών και ρόλος – ρόλος πυρήνα – παραγωγή </w:t>
      </w:r>
      <w:r w:rsidRPr="00C714F0">
        <w:rPr>
          <w:rFonts w:ascii="Times New Roman" w:hAnsi="Times New Roman"/>
          <w:color w:val="120F15"/>
          <w:sz w:val="24"/>
          <w:szCs w:val="24"/>
        </w:rPr>
        <w:t>πρωτεϊνών – χλωροπλάστες και μιτοχόνδρια – Αλλά οργανίδια του κυττάρου και ρόλος τους).</w:t>
      </w:r>
    </w:p>
    <w:p w:rsidR="003D60BA" w:rsidRPr="00C714F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C714F0">
        <w:rPr>
          <w:rFonts w:ascii="Times New Roman" w:hAnsi="Times New Roman"/>
          <w:b/>
          <w:bCs/>
          <w:color w:val="120F15"/>
          <w:sz w:val="24"/>
          <w:szCs w:val="24"/>
        </w:rPr>
        <w:t>Ενέργεια και ζωή</w:t>
      </w:r>
      <w:r w:rsidRPr="00C714F0">
        <w:rPr>
          <w:rFonts w:ascii="Times New Roman" w:hAnsi="Times New Roman"/>
          <w:color w:val="120F15"/>
          <w:sz w:val="24"/>
          <w:szCs w:val="24"/>
        </w:rPr>
        <w:t xml:space="preserve"> (Η ενέργεια μπορεί να μετατρέπεται από μία μορφή σε άλλη – Η ενέργεια ρέει μέσα από ένα οικοσύστημα – κυτταρική αναπνοή &amp; στάδια– Ζύμωση – Μεταβολικές διαδικασίες</w:t>
      </w:r>
      <w:r w:rsidRPr="00C714F0">
        <w:rPr>
          <w:rFonts w:ascii="Times New Roman" w:hAnsi="Times New Roman"/>
          <w:b/>
          <w:bCs/>
          <w:color w:val="120F15"/>
          <w:sz w:val="24"/>
          <w:szCs w:val="24"/>
        </w:rPr>
        <w:t>)</w:t>
      </w:r>
      <w:r w:rsidRPr="00C714F0">
        <w:rPr>
          <w:rFonts w:ascii="Times New Roman" w:hAnsi="Times New Roman"/>
          <w:color w:val="120F15"/>
          <w:sz w:val="24"/>
          <w:szCs w:val="24"/>
        </w:rPr>
        <w:t>.</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color w:val="120F15"/>
          <w:sz w:val="24"/>
          <w:szCs w:val="24"/>
        </w:rPr>
        <w:t>Χρωμοσώματα και κληρονομικότητα</w:t>
      </w:r>
      <w:r w:rsidRPr="00C714F0">
        <w:rPr>
          <w:rFonts w:ascii="Times New Roman" w:hAnsi="Times New Roman"/>
          <w:color w:val="120F15"/>
          <w:sz w:val="24"/>
          <w:szCs w:val="24"/>
        </w:rPr>
        <w:t>.</w:t>
      </w:r>
      <w:r w:rsidRPr="005250FC">
        <w:rPr>
          <w:rFonts w:ascii="Times New Roman" w:hAnsi="Times New Roman"/>
          <w:sz w:val="24"/>
          <w:szCs w:val="24"/>
        </w:rPr>
        <w:t>(Φυλετική &amp;αφυλετική αναπαραγωγή – Δομή χρωμοσωμάτων – Μεσόφαση - Μίτωση – Μείωση – Διαδικασίες παραγωγής γενετικής ποικιλομορφίας φυλετικά αναπαραγόμενων οργανισμών – λάθη κατά τη μειωτική διαδικασία – Μενδελική θεωρία – Διασταυρώσεις και Γενεαλογικά δέντρα - Συνδεδεμένα γονίδια - Κλωνοποίηση – Βλαστοκύτταρα)</w:t>
      </w:r>
      <w:r>
        <w:rPr>
          <w:rFonts w:ascii="Times New Roman" w:hAnsi="Times New Roman"/>
          <w:sz w:val="24"/>
          <w:szCs w:val="24"/>
        </w:rPr>
        <w:t>.</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color w:val="120F15"/>
          <w:sz w:val="24"/>
          <w:szCs w:val="24"/>
          <w:lang w:val="en-US"/>
        </w:rPr>
        <w:t>DNA</w:t>
      </w:r>
      <w:r w:rsidRPr="00C714F0">
        <w:rPr>
          <w:rFonts w:ascii="Times New Roman" w:hAnsi="Times New Roman"/>
          <w:b/>
          <w:bCs/>
          <w:color w:val="120F15"/>
          <w:sz w:val="24"/>
          <w:szCs w:val="24"/>
        </w:rPr>
        <w:t>: Το μόριο της ζωής</w:t>
      </w:r>
      <w:r w:rsidRPr="00C714F0">
        <w:rPr>
          <w:rFonts w:ascii="Times New Roman" w:hAnsi="Times New Roman"/>
          <w:color w:val="120F15"/>
          <w:sz w:val="24"/>
          <w:szCs w:val="24"/>
        </w:rPr>
        <w:t>.</w:t>
      </w:r>
      <w:r w:rsidRPr="005250FC">
        <w:rPr>
          <w:rFonts w:ascii="Times New Roman" w:hAnsi="Times New Roman"/>
          <w:sz w:val="24"/>
          <w:szCs w:val="24"/>
          <w:lang w:val="en-US"/>
        </w:rPr>
        <w:t>(</w:t>
      </w:r>
      <w:r w:rsidRPr="005250FC">
        <w:rPr>
          <w:rFonts w:ascii="Times New Roman" w:hAnsi="Times New Roman"/>
          <w:sz w:val="24"/>
          <w:szCs w:val="24"/>
        </w:rPr>
        <w:t xml:space="preserve">Δομή του </w:t>
      </w:r>
      <w:r w:rsidRPr="005250FC">
        <w:rPr>
          <w:rFonts w:ascii="Times New Roman" w:hAnsi="Times New Roman"/>
          <w:sz w:val="24"/>
          <w:szCs w:val="24"/>
          <w:lang w:val="en-US"/>
        </w:rPr>
        <w:t>DNA</w:t>
      </w:r>
      <w:r w:rsidRPr="005250FC">
        <w:rPr>
          <w:rFonts w:ascii="Times New Roman" w:hAnsi="Times New Roman"/>
          <w:sz w:val="24"/>
          <w:szCs w:val="24"/>
        </w:rPr>
        <w:t xml:space="preserve"> – Ροή της γενετικής πληροφορίας διαμέσου του κυττάρου – Αντιγραφή – Μεταγραφή – Μετάφραση – Γενετικός κώδικας – Έλεγχος γονιδιακής έκφρασης– Μεταλλάξεις – Καρκίνος – Γενετική μηχανική – Γονιδιωματικές Βιβλιοθήκες – Διαγονιδιακά ζώα – </w:t>
      </w:r>
      <w:r w:rsidRPr="005250FC">
        <w:rPr>
          <w:rFonts w:ascii="Times New Roman" w:hAnsi="Times New Roman"/>
          <w:sz w:val="24"/>
          <w:szCs w:val="24"/>
          <w:lang w:val="en-US"/>
        </w:rPr>
        <w:t>PCR</w:t>
      </w:r>
      <w:r w:rsidRPr="005250FC">
        <w:rPr>
          <w:rFonts w:ascii="Times New Roman" w:hAnsi="Times New Roman"/>
          <w:sz w:val="24"/>
          <w:szCs w:val="24"/>
        </w:rPr>
        <w:t xml:space="preserve"> – Ανάλυση </w:t>
      </w:r>
      <w:r w:rsidRPr="005250FC">
        <w:rPr>
          <w:rFonts w:ascii="Times New Roman" w:hAnsi="Times New Roman"/>
          <w:sz w:val="24"/>
          <w:szCs w:val="24"/>
          <w:lang w:val="en-US"/>
        </w:rPr>
        <w:t xml:space="preserve">STR – </w:t>
      </w:r>
      <w:r w:rsidRPr="005250FC">
        <w:rPr>
          <w:rFonts w:ascii="Times New Roman" w:hAnsi="Times New Roman"/>
          <w:sz w:val="24"/>
          <w:szCs w:val="24"/>
        </w:rPr>
        <w:t xml:space="preserve">Γονιδιακή θεραπεία). </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sz w:val="24"/>
          <w:szCs w:val="24"/>
        </w:rPr>
        <w:t>Βιοποικιλότητα – Μικροσκοπικοί οργανισμοί</w:t>
      </w:r>
      <w:r>
        <w:rPr>
          <w:rFonts w:ascii="Times New Roman" w:hAnsi="Times New Roman"/>
          <w:b/>
          <w:bCs/>
          <w:sz w:val="24"/>
          <w:szCs w:val="24"/>
        </w:rPr>
        <w:t>.</w:t>
      </w:r>
      <w:r w:rsidRPr="005250FC">
        <w:rPr>
          <w:rFonts w:ascii="Times New Roman" w:hAnsi="Times New Roman"/>
          <w:sz w:val="24"/>
          <w:szCs w:val="24"/>
        </w:rPr>
        <w:t xml:space="preserve">(Μορφές προκαρυωτικών κυττάρων – Αρχαία – Χρήσιμα &amp; Επιβλαβή βακτήρια – Μετασχηματισμός, Μεταγωγή &amp; Σύζευξη Βακτηρίων – Εξέλιξη ευκαρυωτικών κυττάρων από προκαρυωρικά&amp;ενδοσυμβίωση – Δομή ιών – Λυτικός και Λυσιγονικός κύκλος φάγων – Δομή, κύκλος ζωής και φάρμακα κατά του ιού </w:t>
      </w:r>
      <w:r w:rsidRPr="005250FC">
        <w:rPr>
          <w:rFonts w:ascii="Times New Roman" w:hAnsi="Times New Roman"/>
          <w:sz w:val="24"/>
          <w:szCs w:val="24"/>
          <w:lang w:val="en-US"/>
        </w:rPr>
        <w:t xml:space="preserve">HIV </w:t>
      </w:r>
      <w:r w:rsidRPr="005250FC">
        <w:rPr>
          <w:rFonts w:ascii="Times New Roman" w:hAnsi="Times New Roman"/>
          <w:sz w:val="24"/>
          <w:szCs w:val="24"/>
        </w:rPr>
        <w:t>– Πρίον&amp;Ιοειδή, ασθένειες που προκαλούν σε ζώα και φυτά).</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2B5ACF">
        <w:rPr>
          <w:rFonts w:ascii="Times New Roman" w:hAnsi="Times New Roman"/>
          <w:b/>
          <w:bCs/>
          <w:sz w:val="24"/>
          <w:szCs w:val="24"/>
        </w:rPr>
        <w:lastRenderedPageBreak/>
        <w:t xml:space="preserve">Συστήματα ανθρώπινου σώματος </w:t>
      </w:r>
      <w:r w:rsidRPr="002B5ACF">
        <w:rPr>
          <w:rFonts w:ascii="Times New Roman" w:hAnsi="Times New Roman"/>
          <w:sz w:val="24"/>
          <w:szCs w:val="24"/>
        </w:rPr>
        <w:t xml:space="preserve">(Δομική ιεραρχία – Τύποι ιστών – Ομοιόσταση – </w:t>
      </w:r>
      <w:r w:rsidRPr="005250FC">
        <w:rPr>
          <w:rFonts w:ascii="Times New Roman" w:hAnsi="Times New Roman"/>
          <w:sz w:val="24"/>
          <w:szCs w:val="24"/>
        </w:rPr>
        <w:t>Αρνητική &amp; θετική ανάδραση - Βασικά θρεπτικά συστατικά – Σύσταση αίματος – Ανοσοποιητικό σύστημα – Δυσλειτουργίες ανοσοποιητικού – Ενδοκρινικό σύστημα &amp; ρύθμιση γλυκόζης – Γαμετογένεση – Νευρικό σύστημα και μετάδοση νευρικού σήματος).</w:t>
      </w:r>
    </w:p>
    <w:p w:rsidR="003D60BA" w:rsidRPr="004067E2" w:rsidRDefault="003D60BA" w:rsidP="003D60BA">
      <w:pPr>
        <w:spacing w:after="120" w:line="276" w:lineRule="auto"/>
        <w:jc w:val="both"/>
        <w:rPr>
          <w:b/>
        </w:rPr>
      </w:pPr>
      <w:r w:rsidRPr="004067E2">
        <w:rPr>
          <w:b/>
        </w:rPr>
        <w:t xml:space="preserve">Προτεινόμενα συγγράμματα: </w:t>
      </w:r>
    </w:p>
    <w:p w:rsidR="003D60BA" w:rsidRPr="00D33380" w:rsidRDefault="003D60BA" w:rsidP="003D60BA">
      <w:pPr>
        <w:pStyle w:val="a7"/>
        <w:numPr>
          <w:ilvl w:val="0"/>
          <w:numId w:val="12"/>
        </w:numPr>
        <w:spacing w:line="360" w:lineRule="auto"/>
        <w:rPr>
          <w:rFonts w:ascii="Times New Roman" w:hAnsi="Times New Roman"/>
          <w:sz w:val="24"/>
          <w:szCs w:val="24"/>
        </w:rPr>
      </w:pPr>
      <w:r>
        <w:rPr>
          <w:rFonts w:ascii="Times New Roman" w:hAnsi="Times New Roman"/>
          <w:sz w:val="24"/>
          <w:szCs w:val="24"/>
        </w:rPr>
        <w:t>«</w:t>
      </w:r>
      <w:r w:rsidRPr="000771F1">
        <w:rPr>
          <w:rFonts w:ascii="Times New Roman" w:hAnsi="Times New Roman"/>
          <w:sz w:val="24"/>
          <w:szCs w:val="24"/>
        </w:rPr>
        <w:t>Βιολογία: Βασικές Έννοιες</w:t>
      </w:r>
      <w:r>
        <w:rPr>
          <w:rFonts w:ascii="Times New Roman" w:hAnsi="Times New Roman"/>
          <w:sz w:val="24"/>
          <w:szCs w:val="24"/>
        </w:rPr>
        <w:t>»</w:t>
      </w:r>
      <w:r w:rsidRPr="000771F1">
        <w:rPr>
          <w:rFonts w:ascii="Times New Roman" w:hAnsi="Times New Roman"/>
          <w:sz w:val="24"/>
          <w:szCs w:val="24"/>
        </w:rPr>
        <w:t>.</w:t>
      </w:r>
      <w:r w:rsidRPr="00D33380">
        <w:rPr>
          <w:rFonts w:ascii="Times New Roman" w:hAnsi="Times New Roman"/>
          <w:sz w:val="24"/>
          <w:szCs w:val="24"/>
        </w:rPr>
        <w:t xml:space="preserve"> 1η Έκδοση/2015. </w:t>
      </w:r>
      <w:r w:rsidRPr="00D33380">
        <w:rPr>
          <w:rFonts w:ascii="Times New Roman" w:hAnsi="Times New Roman"/>
          <w:sz w:val="24"/>
          <w:szCs w:val="24"/>
          <w:lang w:val="en-US"/>
        </w:rPr>
        <w:t>E</w:t>
      </w:r>
      <w:r w:rsidRPr="00D33380">
        <w:rPr>
          <w:rFonts w:ascii="Times New Roman" w:hAnsi="Times New Roman"/>
          <w:sz w:val="24"/>
          <w:szCs w:val="24"/>
        </w:rPr>
        <w:t xml:space="preserve">. </w:t>
      </w:r>
      <w:r w:rsidRPr="00D33380">
        <w:rPr>
          <w:rFonts w:ascii="Times New Roman" w:hAnsi="Times New Roman"/>
          <w:sz w:val="24"/>
          <w:szCs w:val="24"/>
          <w:lang w:val="en-US"/>
        </w:rPr>
        <w:t>Simon</w:t>
      </w:r>
      <w:r w:rsidRPr="00D33380">
        <w:rPr>
          <w:rFonts w:ascii="Times New Roman" w:hAnsi="Times New Roman"/>
          <w:sz w:val="24"/>
          <w:szCs w:val="24"/>
        </w:rPr>
        <w:t xml:space="preserve">. ΠΑΡΙΣΙΑΝΟΥ ΑΝΩΝΥΜΗ ΕΚΔΟΤΙΚΗ ΕΙΣΑΓΩΓΙΚΗ ΕΜΠΟΡΙΚΗ ΕΤΑΙΡΙΑ ΕΠΙΣΤΗΜΟΝΙΚΩΝ ΒΙΒΛΙΩΝ. </w:t>
      </w:r>
      <w:r w:rsidRPr="00D33380">
        <w:rPr>
          <w:rFonts w:ascii="Times New Roman" w:hAnsi="Times New Roman"/>
          <w:sz w:val="24"/>
          <w:szCs w:val="24"/>
          <w:lang w:val="en-US"/>
        </w:rPr>
        <w:t>ISBN: 9789605830779.</w:t>
      </w:r>
    </w:p>
    <w:p w:rsidR="003D60BA" w:rsidRPr="00D33380" w:rsidRDefault="003D60BA" w:rsidP="003D60BA">
      <w:pPr>
        <w:pStyle w:val="a7"/>
        <w:numPr>
          <w:ilvl w:val="0"/>
          <w:numId w:val="12"/>
        </w:numPr>
        <w:spacing w:line="360" w:lineRule="auto"/>
        <w:rPr>
          <w:rFonts w:ascii="Times New Roman" w:hAnsi="Times New Roman"/>
          <w:sz w:val="24"/>
          <w:szCs w:val="24"/>
        </w:rPr>
      </w:pPr>
      <w:r w:rsidRPr="000771F1">
        <w:rPr>
          <w:rFonts w:ascii="Times New Roman" w:hAnsi="Times New Roman"/>
          <w:iCs/>
          <w:sz w:val="24"/>
          <w:szCs w:val="24"/>
        </w:rPr>
        <w:t>«Βασικές αρχές Κυτταρικής Βιολογίας».</w:t>
      </w:r>
      <w:r w:rsidRPr="00D33380">
        <w:rPr>
          <w:rFonts w:ascii="Times New Roman" w:hAnsi="Times New Roman"/>
          <w:iCs/>
          <w:sz w:val="24"/>
          <w:szCs w:val="24"/>
        </w:rPr>
        <w:t xml:space="preserve"> 3η έκδ./2015</w:t>
      </w:r>
      <w:r w:rsidRPr="00D33380">
        <w:rPr>
          <w:rFonts w:ascii="Times New Roman" w:hAnsi="Times New Roman"/>
          <w:sz w:val="24"/>
          <w:szCs w:val="24"/>
        </w:rPr>
        <w:t xml:space="preserve">. </w:t>
      </w:r>
      <w:r w:rsidRPr="00D33380">
        <w:rPr>
          <w:rFonts w:ascii="Times New Roman" w:hAnsi="Times New Roman"/>
          <w:sz w:val="24"/>
          <w:szCs w:val="24"/>
          <w:lang w:val="en-US"/>
        </w:rPr>
        <w:t>Alberts B., Bray D., Hopkin K., Johnson A., Lewis J., Raff M., Roberts K., Walter P. -  BROKEN HILL PUBLISHERS LTD. ISBN: 9789963258277.</w:t>
      </w:r>
    </w:p>
    <w:sectPr w:rsidR="003D60BA" w:rsidRPr="00D33380" w:rsidSect="00406F84">
      <w:pgSz w:w="11906" w:h="16838" w:code="9"/>
      <w:pgMar w:top="851" w:right="1247" w:bottom="454" w:left="1418" w:header="709" w:footer="567"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ED" w:rsidRDefault="008149ED" w:rsidP="00DB756E">
      <w:r>
        <w:separator/>
      </w:r>
    </w:p>
  </w:endnote>
  <w:endnote w:type="continuationSeparator" w:id="1">
    <w:p w:rsidR="008149ED" w:rsidRDefault="008149ED" w:rsidP="00DB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ED" w:rsidRDefault="008149ED" w:rsidP="00DB756E">
      <w:r>
        <w:separator/>
      </w:r>
    </w:p>
  </w:footnote>
  <w:footnote w:type="continuationSeparator" w:id="1">
    <w:p w:rsidR="008149ED" w:rsidRDefault="008149ED" w:rsidP="00DB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7A2"/>
    <w:multiLevelType w:val="hybridMultilevel"/>
    <w:tmpl w:val="076C26B4"/>
    <w:lvl w:ilvl="0" w:tplc="1B08678C">
      <w:start w:val="1"/>
      <w:numFmt w:val="decimal"/>
      <w:lvlText w:val="%1."/>
      <w:lvlJc w:val="left"/>
      <w:pPr>
        <w:tabs>
          <w:tab w:val="num" w:pos="1440"/>
        </w:tabs>
        <w:ind w:left="1440" w:hanging="360"/>
      </w:pPr>
      <w:rPr>
        <w:b/>
      </w:r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04590618"/>
    <w:multiLevelType w:val="hybridMultilevel"/>
    <w:tmpl w:val="DFE0466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F31D41"/>
    <w:multiLevelType w:val="hybridMultilevel"/>
    <w:tmpl w:val="27C62FCA"/>
    <w:lvl w:ilvl="0" w:tplc="D3D08368">
      <w:start w:val="1"/>
      <w:numFmt w:val="decimal"/>
      <w:lvlText w:val="%1)."/>
      <w:lvlJc w:val="right"/>
      <w:pPr>
        <w:ind w:left="1004" w:hanging="360"/>
      </w:pPr>
      <w:rPr>
        <w:rFonts w:hint="default"/>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BF12FF7"/>
    <w:multiLevelType w:val="hybridMultilevel"/>
    <w:tmpl w:val="BC2C8FD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1902F0"/>
    <w:multiLevelType w:val="hybridMultilevel"/>
    <w:tmpl w:val="C15A3A62"/>
    <w:lvl w:ilvl="0" w:tplc="EFCABC2A">
      <w:start w:val="1"/>
      <w:numFmt w:val="decimal"/>
      <w:lvlText w:val="%1."/>
      <w:lvlJc w:val="left"/>
      <w:pPr>
        <w:ind w:left="420" w:hanging="360"/>
      </w:pPr>
      <w:rPr>
        <w:rFonts w:hint="default"/>
        <w:b/>
      </w:rPr>
    </w:lvl>
    <w:lvl w:ilvl="1" w:tplc="C8B2D9CE">
      <w:start w:val="1"/>
      <w:numFmt w:val="bullet"/>
      <w:lvlText w:val=""/>
      <w:legacy w:legacy="1" w:legacySpace="0" w:legacyIndent="283"/>
      <w:lvlJc w:val="left"/>
      <w:pPr>
        <w:ind w:left="1063" w:hanging="283"/>
      </w:pPr>
      <w:rPr>
        <w:rFonts w:ascii="Symbol" w:hAnsi="Symbol" w:hint="default"/>
        <w:b/>
      </w:r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nsid w:val="24BC0259"/>
    <w:multiLevelType w:val="hybridMultilevel"/>
    <w:tmpl w:val="918640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BC30750"/>
    <w:multiLevelType w:val="hybridMultilevel"/>
    <w:tmpl w:val="77325956"/>
    <w:lvl w:ilvl="0" w:tplc="3C6A373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D4D26A6"/>
    <w:multiLevelType w:val="hybridMultilevel"/>
    <w:tmpl w:val="F6582584"/>
    <w:lvl w:ilvl="0" w:tplc="CF022F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9558A6"/>
    <w:multiLevelType w:val="hybridMultilevel"/>
    <w:tmpl w:val="60D0A6E8"/>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104835"/>
    <w:multiLevelType w:val="hybridMultilevel"/>
    <w:tmpl w:val="A5FA1B34"/>
    <w:lvl w:ilvl="0" w:tplc="39F601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D341BA7"/>
    <w:multiLevelType w:val="hybridMultilevel"/>
    <w:tmpl w:val="743C9148"/>
    <w:lvl w:ilvl="0" w:tplc="665C4482">
      <w:start w:val="1"/>
      <w:numFmt w:val="decimal"/>
      <w:lvlText w:val="%1."/>
      <w:lvlJc w:val="left"/>
      <w:pPr>
        <w:ind w:left="578" w:hanging="420"/>
      </w:pPr>
      <w:rPr>
        <w:rFonts w:cs="Times New Roman" w:hint="default"/>
        <w:b/>
      </w:rPr>
    </w:lvl>
    <w:lvl w:ilvl="1" w:tplc="04080019" w:tentative="1">
      <w:start w:val="1"/>
      <w:numFmt w:val="lowerLetter"/>
      <w:lvlText w:val="%2."/>
      <w:lvlJc w:val="left"/>
      <w:pPr>
        <w:ind w:left="1238" w:hanging="360"/>
      </w:pPr>
    </w:lvl>
    <w:lvl w:ilvl="2" w:tplc="0408001B" w:tentative="1">
      <w:start w:val="1"/>
      <w:numFmt w:val="lowerRoman"/>
      <w:lvlText w:val="%3."/>
      <w:lvlJc w:val="right"/>
      <w:pPr>
        <w:ind w:left="1958" w:hanging="180"/>
      </w:pPr>
    </w:lvl>
    <w:lvl w:ilvl="3" w:tplc="0408000F" w:tentative="1">
      <w:start w:val="1"/>
      <w:numFmt w:val="decimal"/>
      <w:lvlText w:val="%4."/>
      <w:lvlJc w:val="left"/>
      <w:pPr>
        <w:ind w:left="2678" w:hanging="360"/>
      </w:pPr>
    </w:lvl>
    <w:lvl w:ilvl="4" w:tplc="04080019" w:tentative="1">
      <w:start w:val="1"/>
      <w:numFmt w:val="lowerLetter"/>
      <w:lvlText w:val="%5."/>
      <w:lvlJc w:val="left"/>
      <w:pPr>
        <w:ind w:left="3398" w:hanging="360"/>
      </w:pPr>
    </w:lvl>
    <w:lvl w:ilvl="5" w:tplc="0408001B" w:tentative="1">
      <w:start w:val="1"/>
      <w:numFmt w:val="lowerRoman"/>
      <w:lvlText w:val="%6."/>
      <w:lvlJc w:val="right"/>
      <w:pPr>
        <w:ind w:left="4118" w:hanging="180"/>
      </w:pPr>
    </w:lvl>
    <w:lvl w:ilvl="6" w:tplc="0408000F" w:tentative="1">
      <w:start w:val="1"/>
      <w:numFmt w:val="decimal"/>
      <w:lvlText w:val="%7."/>
      <w:lvlJc w:val="left"/>
      <w:pPr>
        <w:ind w:left="4838" w:hanging="360"/>
      </w:pPr>
    </w:lvl>
    <w:lvl w:ilvl="7" w:tplc="04080019" w:tentative="1">
      <w:start w:val="1"/>
      <w:numFmt w:val="lowerLetter"/>
      <w:lvlText w:val="%8."/>
      <w:lvlJc w:val="left"/>
      <w:pPr>
        <w:ind w:left="5558" w:hanging="360"/>
      </w:pPr>
    </w:lvl>
    <w:lvl w:ilvl="8" w:tplc="0408001B" w:tentative="1">
      <w:start w:val="1"/>
      <w:numFmt w:val="lowerRoman"/>
      <w:lvlText w:val="%9."/>
      <w:lvlJc w:val="right"/>
      <w:pPr>
        <w:ind w:left="6278" w:hanging="180"/>
      </w:pPr>
    </w:lvl>
  </w:abstractNum>
  <w:abstractNum w:abstractNumId="11">
    <w:nsid w:val="50B61081"/>
    <w:multiLevelType w:val="hybridMultilevel"/>
    <w:tmpl w:val="C80E5B32"/>
    <w:lvl w:ilvl="0" w:tplc="08AE7C7E">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5113015"/>
    <w:multiLevelType w:val="hybridMultilevel"/>
    <w:tmpl w:val="89A03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C073E8"/>
    <w:multiLevelType w:val="hybridMultilevel"/>
    <w:tmpl w:val="CE1CC2B4"/>
    <w:lvl w:ilvl="0" w:tplc="CF022F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8"/>
  </w:num>
  <w:num w:numId="6">
    <w:abstractNumId w:val="1"/>
  </w:num>
  <w:num w:numId="7">
    <w:abstractNumId w:val="11"/>
  </w:num>
  <w:num w:numId="8">
    <w:abstractNumId w:val="3"/>
  </w:num>
  <w:num w:numId="9">
    <w:abstractNumId w:val="2"/>
  </w:num>
  <w:num w:numId="10">
    <w:abstractNumId w:val="13"/>
  </w:num>
  <w:num w:numId="11">
    <w:abstractNumId w:val="9"/>
  </w:num>
  <w:num w:numId="12">
    <w:abstractNumId w:val="7"/>
  </w:num>
  <w:num w:numId="13">
    <w:abstractNumId w:val="5"/>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4"/>
  <w:defaultTabStop w:val="720"/>
  <w:characterSpacingControl w:val="doNotCompress"/>
  <w:footnotePr>
    <w:footnote w:id="0"/>
    <w:footnote w:id="1"/>
  </w:footnotePr>
  <w:endnotePr>
    <w:endnote w:id="0"/>
    <w:endnote w:id="1"/>
  </w:endnotePr>
  <w:compat/>
  <w:rsids>
    <w:rsidRoot w:val="00C75F6A"/>
    <w:rsid w:val="00000362"/>
    <w:rsid w:val="00010B24"/>
    <w:rsid w:val="00011810"/>
    <w:rsid w:val="00017CEC"/>
    <w:rsid w:val="0005089A"/>
    <w:rsid w:val="00056A01"/>
    <w:rsid w:val="00063414"/>
    <w:rsid w:val="00132DC5"/>
    <w:rsid w:val="0013608A"/>
    <w:rsid w:val="001450B0"/>
    <w:rsid w:val="00183EC7"/>
    <w:rsid w:val="001E7131"/>
    <w:rsid w:val="00226D29"/>
    <w:rsid w:val="00255A7F"/>
    <w:rsid w:val="00266929"/>
    <w:rsid w:val="00273FC4"/>
    <w:rsid w:val="002B07A7"/>
    <w:rsid w:val="002B5ACF"/>
    <w:rsid w:val="00313371"/>
    <w:rsid w:val="0032459E"/>
    <w:rsid w:val="00387BDF"/>
    <w:rsid w:val="0039210A"/>
    <w:rsid w:val="003921BB"/>
    <w:rsid w:val="003B651B"/>
    <w:rsid w:val="003D60BA"/>
    <w:rsid w:val="003E777B"/>
    <w:rsid w:val="00406F84"/>
    <w:rsid w:val="00491A23"/>
    <w:rsid w:val="004A5A6E"/>
    <w:rsid w:val="004B525E"/>
    <w:rsid w:val="004D1BF4"/>
    <w:rsid w:val="004D6ECB"/>
    <w:rsid w:val="0051209B"/>
    <w:rsid w:val="00515827"/>
    <w:rsid w:val="00526B05"/>
    <w:rsid w:val="005410B4"/>
    <w:rsid w:val="00546EBD"/>
    <w:rsid w:val="005811B5"/>
    <w:rsid w:val="005855FB"/>
    <w:rsid w:val="005A5010"/>
    <w:rsid w:val="005D334D"/>
    <w:rsid w:val="00602780"/>
    <w:rsid w:val="00621475"/>
    <w:rsid w:val="00662F73"/>
    <w:rsid w:val="0067031F"/>
    <w:rsid w:val="00705647"/>
    <w:rsid w:val="007062EA"/>
    <w:rsid w:val="00722E82"/>
    <w:rsid w:val="007A607F"/>
    <w:rsid w:val="007C38D3"/>
    <w:rsid w:val="007F281A"/>
    <w:rsid w:val="008148FF"/>
    <w:rsid w:val="008149ED"/>
    <w:rsid w:val="00815A8D"/>
    <w:rsid w:val="00837A84"/>
    <w:rsid w:val="00840BDC"/>
    <w:rsid w:val="00875EF9"/>
    <w:rsid w:val="00877125"/>
    <w:rsid w:val="008902CC"/>
    <w:rsid w:val="008B0DFD"/>
    <w:rsid w:val="00943FC8"/>
    <w:rsid w:val="009A7249"/>
    <w:rsid w:val="00A0608F"/>
    <w:rsid w:val="00A1766C"/>
    <w:rsid w:val="00A44830"/>
    <w:rsid w:val="00A708B4"/>
    <w:rsid w:val="00AB77D6"/>
    <w:rsid w:val="00B23FE7"/>
    <w:rsid w:val="00B54A16"/>
    <w:rsid w:val="00B55949"/>
    <w:rsid w:val="00B84B6D"/>
    <w:rsid w:val="00BB07FC"/>
    <w:rsid w:val="00BF0DFE"/>
    <w:rsid w:val="00BF56F4"/>
    <w:rsid w:val="00C1673D"/>
    <w:rsid w:val="00C24C98"/>
    <w:rsid w:val="00C419D4"/>
    <w:rsid w:val="00C475C8"/>
    <w:rsid w:val="00C75F6A"/>
    <w:rsid w:val="00CA5C48"/>
    <w:rsid w:val="00CC2FC1"/>
    <w:rsid w:val="00CC48ED"/>
    <w:rsid w:val="00CC6548"/>
    <w:rsid w:val="00CE01D5"/>
    <w:rsid w:val="00CE62B9"/>
    <w:rsid w:val="00CF5127"/>
    <w:rsid w:val="00D558B4"/>
    <w:rsid w:val="00D56462"/>
    <w:rsid w:val="00D932FA"/>
    <w:rsid w:val="00DB756E"/>
    <w:rsid w:val="00DF0607"/>
    <w:rsid w:val="00E14462"/>
    <w:rsid w:val="00E22021"/>
    <w:rsid w:val="00E24D4C"/>
    <w:rsid w:val="00E34297"/>
    <w:rsid w:val="00E45B0C"/>
    <w:rsid w:val="00E81B13"/>
    <w:rsid w:val="00E8616E"/>
    <w:rsid w:val="00EA2C07"/>
    <w:rsid w:val="00EA359D"/>
    <w:rsid w:val="00ED4A07"/>
    <w:rsid w:val="00EE2AEB"/>
    <w:rsid w:val="00EF5D68"/>
    <w:rsid w:val="00F30DB3"/>
    <w:rsid w:val="00F425A5"/>
    <w:rsid w:val="00F54F51"/>
    <w:rsid w:val="00F61A74"/>
    <w:rsid w:val="00F87B52"/>
    <w:rsid w:val="00F950D9"/>
    <w:rsid w:val="00FA7E25"/>
    <w:rsid w:val="00FF4D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6E"/>
    <w:rPr>
      <w:sz w:val="24"/>
      <w:szCs w:val="24"/>
      <w:lang w:eastAsia="el-GR"/>
    </w:rPr>
  </w:style>
  <w:style w:type="paragraph" w:styleId="1">
    <w:name w:val="heading 1"/>
    <w:basedOn w:val="a"/>
    <w:next w:val="a"/>
    <w:link w:val="1Char"/>
    <w:qFormat/>
    <w:rsid w:val="00313371"/>
    <w:pPr>
      <w:keepNext/>
      <w:spacing w:before="240" w:after="60"/>
      <w:outlineLvl w:val="0"/>
    </w:pPr>
    <w:rPr>
      <w:rFonts w:cs="Arial"/>
      <w:b/>
      <w:bCs/>
      <w:kern w:val="32"/>
      <w:sz w:val="32"/>
      <w:szCs w:val="32"/>
    </w:rPr>
  </w:style>
  <w:style w:type="paragraph" w:styleId="2">
    <w:name w:val="heading 2"/>
    <w:basedOn w:val="a"/>
    <w:next w:val="a"/>
    <w:link w:val="2Char"/>
    <w:qFormat/>
    <w:rsid w:val="00313371"/>
    <w:pPr>
      <w:keepNext/>
      <w:spacing w:line="360" w:lineRule="atLeast"/>
      <w:ind w:left="-426" w:right="-1"/>
      <w:jc w:val="center"/>
      <w:outlineLvl w:val="1"/>
    </w:pPr>
    <w:rPr>
      <w:rFonts w:eastAsiaTheme="majorEastAsia" w:cs="Arial"/>
      <w:b/>
      <w:sz w:val="28"/>
    </w:rPr>
  </w:style>
  <w:style w:type="paragraph" w:styleId="3">
    <w:name w:val="heading 3"/>
    <w:basedOn w:val="a"/>
    <w:next w:val="a"/>
    <w:link w:val="3Char"/>
    <w:qFormat/>
    <w:rsid w:val="00313371"/>
    <w:pPr>
      <w:keepNext/>
      <w:spacing w:before="240" w:after="60"/>
      <w:outlineLvl w:val="2"/>
    </w:pPr>
    <w:rPr>
      <w:rFonts w:cs="Arial"/>
      <w:b/>
      <w:bCs/>
      <w:sz w:val="26"/>
      <w:szCs w:val="26"/>
    </w:rPr>
  </w:style>
  <w:style w:type="paragraph" w:styleId="4">
    <w:name w:val="heading 4"/>
    <w:basedOn w:val="a"/>
    <w:next w:val="a"/>
    <w:link w:val="4Char"/>
    <w:qFormat/>
    <w:rsid w:val="00313371"/>
    <w:pPr>
      <w:keepNext/>
      <w:tabs>
        <w:tab w:val="left" w:pos="993"/>
      </w:tabs>
      <w:spacing w:line="360" w:lineRule="atLeast"/>
      <w:ind w:right="-334"/>
      <w:jc w:val="center"/>
      <w:outlineLvl w:val="3"/>
    </w:pPr>
    <w:rPr>
      <w:b/>
      <w:bCs/>
    </w:rPr>
  </w:style>
  <w:style w:type="paragraph" w:styleId="5">
    <w:name w:val="heading 5"/>
    <w:basedOn w:val="a"/>
    <w:next w:val="a"/>
    <w:link w:val="5Char"/>
    <w:qFormat/>
    <w:rsid w:val="00313371"/>
    <w:pPr>
      <w:keepNext/>
      <w:tabs>
        <w:tab w:val="left" w:pos="993"/>
      </w:tabs>
      <w:spacing w:line="360" w:lineRule="atLeast"/>
      <w:jc w:val="center"/>
      <w:outlineLvl w:val="4"/>
    </w:pPr>
    <w:rPr>
      <w:b/>
      <w:bCs/>
    </w:rPr>
  </w:style>
  <w:style w:type="paragraph" w:styleId="6">
    <w:name w:val="heading 6"/>
    <w:basedOn w:val="a"/>
    <w:next w:val="a"/>
    <w:link w:val="6Char"/>
    <w:qFormat/>
    <w:rsid w:val="00313371"/>
    <w:pPr>
      <w:keepNext/>
      <w:tabs>
        <w:tab w:val="left" w:pos="993"/>
      </w:tabs>
      <w:spacing w:line="360" w:lineRule="atLeast"/>
      <w:ind w:right="-348"/>
      <w:outlineLvl w:val="5"/>
    </w:pPr>
    <w:rPr>
      <w:b/>
      <w:bCs/>
    </w:rPr>
  </w:style>
  <w:style w:type="paragraph" w:styleId="7">
    <w:name w:val="heading 7"/>
    <w:aliases w:val="Επικεφαλίδα 7 για πρακτικά"/>
    <w:basedOn w:val="a"/>
    <w:next w:val="a"/>
    <w:link w:val="7Char"/>
    <w:autoRedefine/>
    <w:qFormat/>
    <w:rsid w:val="00063414"/>
    <w:pPr>
      <w:keepNext/>
      <w:ind w:left="578"/>
      <w:jc w:val="center"/>
      <w:outlineLvl w:val="6"/>
    </w:pPr>
    <w:rPr>
      <w:b/>
      <w:szCs w:val="20"/>
      <w:u w:val="single"/>
    </w:rPr>
  </w:style>
  <w:style w:type="paragraph" w:styleId="8">
    <w:name w:val="heading 8"/>
    <w:basedOn w:val="a"/>
    <w:next w:val="a"/>
    <w:link w:val="8Char"/>
    <w:qFormat/>
    <w:rsid w:val="00313371"/>
    <w:pPr>
      <w:spacing w:before="240" w:after="60"/>
      <w:outlineLvl w:val="7"/>
    </w:pPr>
    <w:rPr>
      <w:i/>
      <w:iCs/>
    </w:rPr>
  </w:style>
  <w:style w:type="paragraph" w:styleId="9">
    <w:name w:val="heading 9"/>
    <w:basedOn w:val="a"/>
    <w:next w:val="a"/>
    <w:link w:val="9Char"/>
    <w:qFormat/>
    <w:rsid w:val="00313371"/>
    <w:pPr>
      <w:keepNext/>
      <w:tabs>
        <w:tab w:val="left" w:pos="900"/>
        <w:tab w:val="left" w:pos="5580"/>
      </w:tabs>
      <w:spacing w:line="240" w:lineRule="atLeas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w:basedOn w:val="2"/>
    <w:qFormat/>
    <w:rsid w:val="00313371"/>
    <w:pPr>
      <w:spacing w:before="120" w:after="120" w:line="360" w:lineRule="auto"/>
      <w:ind w:left="0" w:right="45"/>
    </w:pPr>
    <w:rPr>
      <w:rFonts w:eastAsia="Times New Roman"/>
      <w:sz w:val="24"/>
    </w:rPr>
  </w:style>
  <w:style w:type="character" w:customStyle="1" w:styleId="2Char">
    <w:name w:val="Επικεφαλίδα 2 Char"/>
    <w:basedOn w:val="a0"/>
    <w:link w:val="2"/>
    <w:rsid w:val="00313371"/>
    <w:rPr>
      <w:rFonts w:ascii="Arial" w:eastAsiaTheme="majorEastAsia" w:hAnsi="Arial" w:cs="Arial"/>
      <w:b/>
      <w:sz w:val="28"/>
      <w:szCs w:val="24"/>
    </w:rPr>
  </w:style>
  <w:style w:type="character" w:customStyle="1" w:styleId="1Char">
    <w:name w:val="Επικεφαλίδα 1 Char"/>
    <w:basedOn w:val="a0"/>
    <w:link w:val="1"/>
    <w:rsid w:val="00313371"/>
    <w:rPr>
      <w:rFonts w:ascii="Arial" w:hAnsi="Arial" w:cs="Arial"/>
      <w:b/>
      <w:bCs/>
      <w:kern w:val="32"/>
      <w:sz w:val="32"/>
      <w:szCs w:val="32"/>
    </w:rPr>
  </w:style>
  <w:style w:type="character" w:customStyle="1" w:styleId="3Char">
    <w:name w:val="Επικεφαλίδα 3 Char"/>
    <w:basedOn w:val="a0"/>
    <w:link w:val="3"/>
    <w:rsid w:val="00313371"/>
    <w:rPr>
      <w:rFonts w:ascii="Arial" w:hAnsi="Arial" w:cs="Arial"/>
      <w:b/>
      <w:bCs/>
      <w:sz w:val="26"/>
      <w:szCs w:val="26"/>
    </w:rPr>
  </w:style>
  <w:style w:type="character" w:customStyle="1" w:styleId="4Char">
    <w:name w:val="Επικεφαλίδα 4 Char"/>
    <w:basedOn w:val="a0"/>
    <w:link w:val="4"/>
    <w:rsid w:val="00313371"/>
    <w:rPr>
      <w:rFonts w:ascii="Arial" w:hAnsi="Arial"/>
      <w:b/>
      <w:bCs/>
      <w:sz w:val="24"/>
      <w:szCs w:val="24"/>
    </w:rPr>
  </w:style>
  <w:style w:type="character" w:customStyle="1" w:styleId="5Char">
    <w:name w:val="Επικεφαλίδα 5 Char"/>
    <w:basedOn w:val="a0"/>
    <w:link w:val="5"/>
    <w:rsid w:val="00313371"/>
    <w:rPr>
      <w:rFonts w:ascii="Arial" w:hAnsi="Arial"/>
      <w:b/>
      <w:bCs/>
      <w:sz w:val="24"/>
      <w:szCs w:val="24"/>
    </w:rPr>
  </w:style>
  <w:style w:type="character" w:customStyle="1" w:styleId="6Char">
    <w:name w:val="Επικεφαλίδα 6 Char"/>
    <w:basedOn w:val="a0"/>
    <w:link w:val="6"/>
    <w:rsid w:val="00313371"/>
    <w:rPr>
      <w:rFonts w:ascii="Arial" w:hAnsi="Arial"/>
      <w:b/>
      <w:bCs/>
      <w:sz w:val="24"/>
      <w:szCs w:val="24"/>
    </w:rPr>
  </w:style>
  <w:style w:type="character" w:customStyle="1" w:styleId="7Char">
    <w:name w:val="Επικεφαλίδα 7 Char"/>
    <w:aliases w:val="Επικεφαλίδα 7 για πρακτικά Char"/>
    <w:basedOn w:val="a0"/>
    <w:link w:val="7"/>
    <w:rsid w:val="00063414"/>
    <w:rPr>
      <w:b/>
      <w:sz w:val="24"/>
      <w:u w:val="single"/>
      <w:lang w:eastAsia="el-GR"/>
    </w:rPr>
  </w:style>
  <w:style w:type="character" w:customStyle="1" w:styleId="8Char">
    <w:name w:val="Επικεφαλίδα 8 Char"/>
    <w:basedOn w:val="a0"/>
    <w:link w:val="8"/>
    <w:rsid w:val="00313371"/>
    <w:rPr>
      <w:i/>
      <w:iCs/>
      <w:sz w:val="24"/>
      <w:szCs w:val="24"/>
    </w:rPr>
  </w:style>
  <w:style w:type="character" w:customStyle="1" w:styleId="9Char">
    <w:name w:val="Επικεφαλίδα 9 Char"/>
    <w:basedOn w:val="a0"/>
    <w:link w:val="9"/>
    <w:rsid w:val="00313371"/>
    <w:rPr>
      <w:rFonts w:ascii="Arial" w:hAnsi="Arial"/>
      <w:b/>
      <w:sz w:val="24"/>
      <w:szCs w:val="24"/>
    </w:rPr>
  </w:style>
  <w:style w:type="paragraph" w:styleId="a4">
    <w:name w:val="caption"/>
    <w:basedOn w:val="a"/>
    <w:next w:val="a"/>
    <w:qFormat/>
    <w:rsid w:val="00313371"/>
    <w:pPr>
      <w:jc w:val="center"/>
    </w:pPr>
    <w:rPr>
      <w:b/>
      <w:sz w:val="28"/>
      <w:szCs w:val="20"/>
    </w:rPr>
  </w:style>
  <w:style w:type="paragraph" w:styleId="a5">
    <w:name w:val="Title"/>
    <w:basedOn w:val="a"/>
    <w:link w:val="Char"/>
    <w:qFormat/>
    <w:rsid w:val="00313371"/>
    <w:pPr>
      <w:jc w:val="center"/>
    </w:pPr>
    <w:rPr>
      <w:rFonts w:cs="Arial"/>
      <w:b/>
      <w:bCs/>
      <w:u w:val="single"/>
    </w:rPr>
  </w:style>
  <w:style w:type="character" w:customStyle="1" w:styleId="Char">
    <w:name w:val="Τίτλος Char"/>
    <w:basedOn w:val="a0"/>
    <w:link w:val="a5"/>
    <w:rsid w:val="00313371"/>
    <w:rPr>
      <w:rFonts w:ascii="Arial" w:hAnsi="Arial" w:cs="Arial"/>
      <w:b/>
      <w:bCs/>
      <w:sz w:val="24"/>
      <w:szCs w:val="24"/>
      <w:u w:val="single"/>
    </w:rPr>
  </w:style>
  <w:style w:type="character" w:styleId="a6">
    <w:name w:val="Strong"/>
    <w:qFormat/>
    <w:rsid w:val="00313371"/>
    <w:rPr>
      <w:b/>
      <w:bCs/>
    </w:rPr>
  </w:style>
  <w:style w:type="paragraph" w:styleId="a7">
    <w:name w:val="List Paragraph"/>
    <w:basedOn w:val="a"/>
    <w:uiPriority w:val="99"/>
    <w:qFormat/>
    <w:rsid w:val="00313371"/>
    <w:pPr>
      <w:spacing w:after="200" w:line="276" w:lineRule="auto"/>
      <w:ind w:left="720"/>
      <w:contextualSpacing/>
    </w:pPr>
    <w:rPr>
      <w:rFonts w:ascii="Calibri" w:eastAsia="Calibri" w:hAnsi="Calibri"/>
      <w:sz w:val="22"/>
      <w:szCs w:val="22"/>
    </w:rPr>
  </w:style>
  <w:style w:type="paragraph" w:styleId="a8">
    <w:name w:val="Body Text"/>
    <w:basedOn w:val="a"/>
    <w:link w:val="Char0"/>
    <w:rsid w:val="00DB756E"/>
    <w:pPr>
      <w:tabs>
        <w:tab w:val="left" w:pos="360"/>
      </w:tabs>
      <w:spacing w:line="480" w:lineRule="auto"/>
      <w:jc w:val="both"/>
    </w:pPr>
  </w:style>
  <w:style w:type="character" w:customStyle="1" w:styleId="Char0">
    <w:name w:val="Σώμα κειμένου Char"/>
    <w:basedOn w:val="a0"/>
    <w:link w:val="a8"/>
    <w:rsid w:val="00DB756E"/>
    <w:rPr>
      <w:sz w:val="24"/>
      <w:szCs w:val="24"/>
      <w:lang w:eastAsia="el-GR"/>
    </w:rPr>
  </w:style>
  <w:style w:type="paragraph" w:styleId="a9">
    <w:name w:val="header"/>
    <w:basedOn w:val="a"/>
    <w:link w:val="Char1"/>
    <w:unhideWhenUsed/>
    <w:rsid w:val="00DB756E"/>
    <w:pPr>
      <w:tabs>
        <w:tab w:val="center" w:pos="4153"/>
        <w:tab w:val="right" w:pos="8306"/>
      </w:tabs>
    </w:pPr>
  </w:style>
  <w:style w:type="character" w:customStyle="1" w:styleId="Char1">
    <w:name w:val="Κεφαλίδα Char"/>
    <w:basedOn w:val="a0"/>
    <w:link w:val="a9"/>
    <w:rsid w:val="00DB756E"/>
    <w:rPr>
      <w:sz w:val="24"/>
      <w:szCs w:val="24"/>
      <w:lang w:eastAsia="el-GR"/>
    </w:rPr>
  </w:style>
  <w:style w:type="paragraph" w:styleId="aa">
    <w:name w:val="footer"/>
    <w:basedOn w:val="a"/>
    <w:link w:val="Char2"/>
    <w:unhideWhenUsed/>
    <w:rsid w:val="00DB756E"/>
    <w:pPr>
      <w:tabs>
        <w:tab w:val="center" w:pos="4153"/>
        <w:tab w:val="right" w:pos="8306"/>
      </w:tabs>
    </w:pPr>
  </w:style>
  <w:style w:type="character" w:customStyle="1" w:styleId="Char2">
    <w:name w:val="Υποσέλιδο Char"/>
    <w:basedOn w:val="a0"/>
    <w:link w:val="aa"/>
    <w:uiPriority w:val="99"/>
    <w:rsid w:val="00DB756E"/>
    <w:rPr>
      <w:sz w:val="24"/>
      <w:szCs w:val="24"/>
      <w:lang w:eastAsia="el-GR"/>
    </w:rPr>
  </w:style>
  <w:style w:type="paragraph" w:styleId="Web">
    <w:name w:val="Normal (Web)"/>
    <w:basedOn w:val="a"/>
    <w:rsid w:val="005811B5"/>
    <w:pPr>
      <w:spacing w:before="100" w:beforeAutospacing="1" w:after="100" w:afterAutospacing="1"/>
    </w:pPr>
  </w:style>
  <w:style w:type="character" w:styleId="-">
    <w:name w:val="Hyperlink"/>
    <w:uiPriority w:val="99"/>
    <w:unhideWhenUsed/>
    <w:rsid w:val="00CE01D5"/>
    <w:rPr>
      <w:color w:val="0000FF"/>
      <w:u w:val="single"/>
    </w:rPr>
  </w:style>
  <w:style w:type="paragraph" w:customStyle="1" w:styleId="xmsonormal">
    <w:name w:val="x_msonormal"/>
    <w:basedOn w:val="a"/>
    <w:rsid w:val="00CE01D5"/>
    <w:pPr>
      <w:spacing w:before="100" w:beforeAutospacing="1" w:after="100" w:afterAutospacing="1"/>
    </w:pPr>
  </w:style>
  <w:style w:type="paragraph" w:styleId="ab">
    <w:name w:val="E-mail Signature"/>
    <w:basedOn w:val="a"/>
    <w:link w:val="Char3"/>
    <w:rsid w:val="0039210A"/>
    <w:rPr>
      <w:lang w:val="en-US" w:eastAsia="en-US"/>
    </w:rPr>
  </w:style>
  <w:style w:type="character" w:customStyle="1" w:styleId="Char3">
    <w:name w:val="Υπογραφή ηλεκτρονικού ταχυδρομείου Char"/>
    <w:basedOn w:val="a0"/>
    <w:link w:val="ab"/>
    <w:rsid w:val="0039210A"/>
    <w:rPr>
      <w:sz w:val="24"/>
      <w:szCs w:val="24"/>
      <w:lang w:val="en-US"/>
    </w:rPr>
  </w:style>
  <w:style w:type="character" w:styleId="ac">
    <w:name w:val="Emphasis"/>
    <w:basedOn w:val="a0"/>
    <w:uiPriority w:val="20"/>
    <w:qFormat/>
    <w:rsid w:val="0039210A"/>
    <w:rPr>
      <w:i/>
      <w:iCs/>
    </w:rPr>
  </w:style>
  <w:style w:type="paragraph" w:styleId="ad">
    <w:name w:val="Balloon Text"/>
    <w:basedOn w:val="a"/>
    <w:link w:val="Char4"/>
    <w:semiHidden/>
    <w:unhideWhenUsed/>
    <w:rsid w:val="00D558B4"/>
    <w:rPr>
      <w:rFonts w:ascii="Tahoma" w:hAnsi="Tahoma" w:cs="Tahoma"/>
      <w:sz w:val="16"/>
      <w:szCs w:val="16"/>
    </w:rPr>
  </w:style>
  <w:style w:type="character" w:customStyle="1" w:styleId="Char4">
    <w:name w:val="Κείμενο πλαισίου Char"/>
    <w:basedOn w:val="a0"/>
    <w:link w:val="ad"/>
    <w:uiPriority w:val="99"/>
    <w:semiHidden/>
    <w:rsid w:val="00D558B4"/>
    <w:rPr>
      <w:rFonts w:ascii="Tahoma" w:hAnsi="Tahoma" w:cs="Tahoma"/>
      <w:sz w:val="16"/>
      <w:szCs w:val="16"/>
      <w:lang w:eastAsia="el-GR"/>
    </w:rPr>
  </w:style>
  <w:style w:type="character" w:styleId="ae">
    <w:name w:val="annotation reference"/>
    <w:basedOn w:val="a0"/>
    <w:unhideWhenUsed/>
    <w:rsid w:val="002B07A7"/>
    <w:rPr>
      <w:sz w:val="16"/>
      <w:szCs w:val="16"/>
    </w:rPr>
  </w:style>
  <w:style w:type="paragraph" w:styleId="af">
    <w:name w:val="annotation text"/>
    <w:basedOn w:val="a"/>
    <w:link w:val="Char5"/>
    <w:unhideWhenUsed/>
    <w:rsid w:val="002B07A7"/>
    <w:rPr>
      <w:sz w:val="20"/>
      <w:szCs w:val="20"/>
    </w:rPr>
  </w:style>
  <w:style w:type="character" w:customStyle="1" w:styleId="Char5">
    <w:name w:val="Κείμενο σχολίου Char"/>
    <w:basedOn w:val="a0"/>
    <w:link w:val="af"/>
    <w:rsid w:val="002B07A7"/>
    <w:rPr>
      <w:lang w:eastAsia="el-GR"/>
    </w:rPr>
  </w:style>
  <w:style w:type="paragraph" w:styleId="af0">
    <w:name w:val="annotation subject"/>
    <w:basedOn w:val="af"/>
    <w:next w:val="af"/>
    <w:link w:val="Char6"/>
    <w:semiHidden/>
    <w:unhideWhenUsed/>
    <w:rsid w:val="002B07A7"/>
    <w:rPr>
      <w:b/>
      <w:bCs/>
    </w:rPr>
  </w:style>
  <w:style w:type="character" w:customStyle="1" w:styleId="Char6">
    <w:name w:val="Θέμα σχολίου Char"/>
    <w:basedOn w:val="Char5"/>
    <w:link w:val="af0"/>
    <w:uiPriority w:val="99"/>
    <w:semiHidden/>
    <w:rsid w:val="002B07A7"/>
    <w:rPr>
      <w:b/>
      <w:bCs/>
      <w:lang w:eastAsia="el-GR"/>
    </w:rPr>
  </w:style>
  <w:style w:type="paragraph" w:customStyle="1" w:styleId="Default">
    <w:name w:val="Default"/>
    <w:rsid w:val="00EA359D"/>
    <w:pPr>
      <w:autoSpaceDE w:val="0"/>
      <w:autoSpaceDN w:val="0"/>
      <w:adjustRightInd w:val="0"/>
    </w:pPr>
    <w:rPr>
      <w:rFonts w:ascii="Arial" w:hAnsi="Arial" w:cs="Arial"/>
      <w:color w:val="000000"/>
      <w:sz w:val="24"/>
      <w:szCs w:val="24"/>
      <w:lang w:eastAsia="el-GR"/>
    </w:rPr>
  </w:style>
  <w:style w:type="character" w:styleId="af1">
    <w:name w:val="page number"/>
    <w:basedOn w:val="a0"/>
    <w:rsid w:val="00EA359D"/>
  </w:style>
  <w:style w:type="character" w:customStyle="1" w:styleId="ember-view">
    <w:name w:val="ember-view"/>
    <w:basedOn w:val="a0"/>
    <w:rsid w:val="007F281A"/>
  </w:style>
  <w:style w:type="character" w:customStyle="1" w:styleId="ember-power-select-selected-item">
    <w:name w:val="ember-power-select-selected-item"/>
    <w:basedOn w:val="a0"/>
    <w:rsid w:val="007F281A"/>
  </w:style>
  <w:style w:type="paragraph" w:styleId="af2">
    <w:name w:val="Body Text Indent"/>
    <w:basedOn w:val="a"/>
    <w:link w:val="Char7"/>
    <w:rsid w:val="009A7249"/>
    <w:pPr>
      <w:spacing w:line="360" w:lineRule="auto"/>
      <w:ind w:left="357"/>
    </w:pPr>
    <w:rPr>
      <w:rFonts w:ascii="Arial" w:hAnsi="Arial" w:cs="Arial"/>
    </w:rPr>
  </w:style>
  <w:style w:type="character" w:customStyle="1" w:styleId="Char7">
    <w:name w:val="Σώμα κείμενου με εσοχή Char"/>
    <w:basedOn w:val="a0"/>
    <w:link w:val="af2"/>
    <w:rsid w:val="009A7249"/>
    <w:rPr>
      <w:rFonts w:ascii="Arial" w:hAnsi="Arial" w:cs="Arial"/>
      <w:sz w:val="24"/>
      <w:szCs w:val="24"/>
      <w:lang w:eastAsia="el-GR"/>
    </w:rPr>
  </w:style>
  <w:style w:type="paragraph" w:styleId="20">
    <w:name w:val="Body Text Indent 2"/>
    <w:basedOn w:val="a"/>
    <w:link w:val="2Char0"/>
    <w:rsid w:val="009A7249"/>
    <w:pPr>
      <w:tabs>
        <w:tab w:val="left" w:pos="993"/>
      </w:tabs>
      <w:spacing w:line="360" w:lineRule="auto"/>
      <w:ind w:left="284" w:hanging="284"/>
      <w:jc w:val="both"/>
    </w:pPr>
    <w:rPr>
      <w:rFonts w:ascii="Arial" w:hAnsi="Arial"/>
    </w:rPr>
  </w:style>
  <w:style w:type="character" w:customStyle="1" w:styleId="2Char0">
    <w:name w:val="Σώμα κείμενου με εσοχή 2 Char"/>
    <w:basedOn w:val="a0"/>
    <w:link w:val="20"/>
    <w:rsid w:val="009A7249"/>
    <w:rPr>
      <w:rFonts w:ascii="Arial" w:hAnsi="Arial"/>
      <w:sz w:val="24"/>
      <w:szCs w:val="24"/>
      <w:lang w:eastAsia="el-GR"/>
    </w:rPr>
  </w:style>
  <w:style w:type="paragraph" w:styleId="21">
    <w:name w:val="Body Text 2"/>
    <w:basedOn w:val="a"/>
    <w:link w:val="2Char1"/>
    <w:rsid w:val="009A7249"/>
    <w:pPr>
      <w:tabs>
        <w:tab w:val="left" w:pos="720"/>
      </w:tabs>
      <w:spacing w:line="360" w:lineRule="auto"/>
      <w:ind w:right="-1"/>
      <w:jc w:val="both"/>
    </w:pPr>
    <w:rPr>
      <w:rFonts w:ascii="Arial" w:hAnsi="Arial"/>
    </w:rPr>
  </w:style>
  <w:style w:type="character" w:customStyle="1" w:styleId="2Char1">
    <w:name w:val="Σώμα κείμενου 2 Char"/>
    <w:basedOn w:val="a0"/>
    <w:link w:val="21"/>
    <w:rsid w:val="009A7249"/>
    <w:rPr>
      <w:rFonts w:ascii="Arial" w:hAnsi="Arial"/>
      <w:sz w:val="24"/>
      <w:szCs w:val="24"/>
      <w:lang w:eastAsia="el-GR"/>
    </w:rPr>
  </w:style>
  <w:style w:type="paragraph" w:styleId="30">
    <w:name w:val="Body Text Indent 3"/>
    <w:basedOn w:val="a"/>
    <w:link w:val="3Char0"/>
    <w:rsid w:val="009A7249"/>
    <w:pPr>
      <w:spacing w:line="360" w:lineRule="auto"/>
      <w:ind w:firstLine="720"/>
      <w:jc w:val="both"/>
    </w:pPr>
    <w:rPr>
      <w:rFonts w:ascii="Arial" w:hAnsi="Arial" w:cs="Arial"/>
      <w:b/>
      <w:bCs/>
    </w:rPr>
  </w:style>
  <w:style w:type="character" w:customStyle="1" w:styleId="3Char0">
    <w:name w:val="Σώμα κείμενου με εσοχή 3 Char"/>
    <w:basedOn w:val="a0"/>
    <w:link w:val="30"/>
    <w:rsid w:val="009A7249"/>
    <w:rPr>
      <w:rFonts w:ascii="Arial" w:hAnsi="Arial" w:cs="Arial"/>
      <w:b/>
      <w:bCs/>
      <w:sz w:val="24"/>
      <w:szCs w:val="24"/>
      <w:lang w:eastAsia="el-GR"/>
    </w:rPr>
  </w:style>
  <w:style w:type="paragraph" w:styleId="af3">
    <w:name w:val="Block Text"/>
    <w:basedOn w:val="a"/>
    <w:rsid w:val="009A7249"/>
    <w:pPr>
      <w:spacing w:line="360" w:lineRule="auto"/>
      <w:ind w:left="567" w:right="567"/>
      <w:jc w:val="both"/>
    </w:pPr>
    <w:rPr>
      <w:rFonts w:ascii="Arial" w:hAnsi="Arial" w:cs="Arial"/>
      <w:bCs/>
    </w:rPr>
  </w:style>
  <w:style w:type="table" w:styleId="af4">
    <w:name w:val="Table Grid"/>
    <w:basedOn w:val="a1"/>
    <w:uiPriority w:val="59"/>
    <w:rsid w:val="009A7249"/>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λεζάντα"/>
    <w:basedOn w:val="a"/>
    <w:next w:val="a"/>
    <w:rsid w:val="009A7249"/>
    <w:pPr>
      <w:tabs>
        <w:tab w:val="left" w:pos="-720"/>
      </w:tabs>
      <w:overflowPunct w:val="0"/>
      <w:autoSpaceDE w:val="0"/>
      <w:autoSpaceDN w:val="0"/>
      <w:adjustRightInd w:val="0"/>
      <w:jc w:val="both"/>
      <w:textAlignment w:val="baseline"/>
    </w:pPr>
    <w:rPr>
      <w:b/>
      <w:sz w:val="16"/>
      <w:szCs w:val="20"/>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A7249"/>
    <w:pPr>
      <w:spacing w:after="160" w:line="240" w:lineRule="exact"/>
    </w:pPr>
    <w:rPr>
      <w:rFonts w:ascii="Tahoma" w:hAnsi="Tahoma"/>
      <w:sz w:val="20"/>
      <w:szCs w:val="20"/>
      <w:lang w:val="en-US" w:eastAsia="en-US"/>
    </w:rPr>
  </w:style>
  <w:style w:type="paragraph" w:styleId="af6">
    <w:name w:val="Document Map"/>
    <w:basedOn w:val="a"/>
    <w:link w:val="Char8"/>
    <w:semiHidden/>
    <w:rsid w:val="009A7249"/>
    <w:pPr>
      <w:shd w:val="clear" w:color="auto" w:fill="000080"/>
    </w:pPr>
    <w:rPr>
      <w:rFonts w:ascii="Tahoma" w:hAnsi="Tahoma" w:cs="Tahoma"/>
      <w:sz w:val="20"/>
      <w:szCs w:val="20"/>
    </w:rPr>
  </w:style>
  <w:style w:type="character" w:customStyle="1" w:styleId="Char8">
    <w:name w:val="Χάρτης εγγράφου Char"/>
    <w:basedOn w:val="a0"/>
    <w:link w:val="af6"/>
    <w:semiHidden/>
    <w:rsid w:val="009A7249"/>
    <w:rPr>
      <w:rFonts w:ascii="Tahoma" w:hAnsi="Tahoma" w:cs="Tahoma"/>
      <w:shd w:val="clear" w:color="auto" w:fill="000080"/>
      <w:lang w:eastAsia="el-GR"/>
    </w:rPr>
  </w:style>
  <w:style w:type="paragraph" w:customStyle="1" w:styleId="10">
    <w:name w:val="Παράγραφος λίστας1"/>
    <w:basedOn w:val="a"/>
    <w:rsid w:val="009A7249"/>
    <w:pPr>
      <w:spacing w:after="200" w:line="276" w:lineRule="auto"/>
      <w:ind w:left="720"/>
      <w:contextualSpacing/>
    </w:pPr>
    <w:rPr>
      <w:rFonts w:ascii="Calibri" w:eastAsia="Calibri" w:hAnsi="Calibri"/>
      <w:sz w:val="22"/>
      <w:szCs w:val="22"/>
      <w:lang w:eastAsia="en-US"/>
    </w:rPr>
  </w:style>
  <w:style w:type="character" w:customStyle="1" w:styleId="cgselectable">
    <w:name w:val="cgselectable"/>
    <w:basedOn w:val="a0"/>
    <w:rsid w:val="009A7249"/>
  </w:style>
  <w:style w:type="paragraph" w:customStyle="1" w:styleId="CharChar">
    <w:name w:val="Char Char"/>
    <w:basedOn w:val="a"/>
    <w:rsid w:val="009A7249"/>
    <w:pPr>
      <w:spacing w:after="160" w:line="240" w:lineRule="exact"/>
    </w:pPr>
    <w:rPr>
      <w:rFonts w:ascii="Tahoma" w:hAnsi="Tahoma"/>
      <w:sz w:val="20"/>
      <w:szCs w:val="20"/>
      <w:lang w:val="en-US" w:eastAsia="en-US"/>
    </w:rPr>
  </w:style>
  <w:style w:type="character" w:customStyle="1" w:styleId="st">
    <w:name w:val="st"/>
    <w:basedOn w:val="a0"/>
    <w:rsid w:val="009A7249"/>
  </w:style>
  <w:style w:type="paragraph" w:styleId="31">
    <w:name w:val="Body Text 3"/>
    <w:basedOn w:val="a"/>
    <w:link w:val="3Char1"/>
    <w:rsid w:val="009A7249"/>
    <w:pPr>
      <w:spacing w:line="240" w:lineRule="atLeast"/>
      <w:jc w:val="both"/>
    </w:pPr>
    <w:rPr>
      <w:rFonts w:ascii="Arial" w:hAnsi="Arial" w:cs="Arial"/>
      <w:b/>
    </w:rPr>
  </w:style>
  <w:style w:type="character" w:customStyle="1" w:styleId="3Char1">
    <w:name w:val="Σώμα κείμενου 3 Char"/>
    <w:basedOn w:val="a0"/>
    <w:link w:val="31"/>
    <w:rsid w:val="009A7249"/>
    <w:rPr>
      <w:rFonts w:ascii="Arial" w:hAnsi="Arial" w:cs="Arial"/>
      <w:b/>
      <w:sz w:val="24"/>
      <w:szCs w:val="24"/>
      <w:lang w:eastAsia="el-GR"/>
    </w:rPr>
  </w:style>
  <w:style w:type="paragraph" w:customStyle="1" w:styleId="yiv0053858972msolistparagraph">
    <w:name w:val="yiv0053858972msolistparagraph"/>
    <w:basedOn w:val="a"/>
    <w:rsid w:val="009A7249"/>
    <w:pPr>
      <w:spacing w:before="100" w:beforeAutospacing="1" w:after="100" w:afterAutospacing="1"/>
    </w:pPr>
  </w:style>
  <w:style w:type="character" w:customStyle="1" w:styleId="SNMHV">
    <w:name w:val="SNMHV"/>
    <w:semiHidden/>
    <w:rsid w:val="009A7249"/>
    <w:rPr>
      <w:rFonts w:ascii="Arial" w:hAnsi="Arial" w:cs="Arial"/>
      <w:b w:val="0"/>
      <w:bCs w:val="0"/>
      <w:i w:val="0"/>
      <w:iCs w:val="0"/>
      <w:strike w:val="0"/>
      <w:color w:val="auto"/>
      <w:sz w:val="22"/>
      <w:szCs w:val="22"/>
      <w:u w:val="none"/>
    </w:rPr>
  </w:style>
  <w:style w:type="table" w:customStyle="1" w:styleId="11">
    <w:name w:val="Πλέγμα πίνακα1"/>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Σώμα κειμένου (3)"/>
    <w:basedOn w:val="a0"/>
    <w:rsid w:val="009A7249"/>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w:basedOn w:val="a0"/>
    <w:rsid w:val="009A7249"/>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24">
    <w:name w:val="Σώμα κειμένου (2)_"/>
    <w:basedOn w:val="a0"/>
    <w:rsid w:val="009A7249"/>
    <w:rPr>
      <w:rFonts w:ascii="Times New Roman" w:eastAsia="Times New Roman" w:hAnsi="Times New Roman" w:cs="Times New Roman"/>
      <w:b w:val="0"/>
      <w:bCs w:val="0"/>
      <w:i w:val="0"/>
      <w:iCs w:val="0"/>
      <w:smallCaps w:val="0"/>
      <w:strike w:val="0"/>
      <w:u w:val="none"/>
    </w:rPr>
  </w:style>
  <w:style w:type="paragraph" w:styleId="af7">
    <w:name w:val="Revision"/>
    <w:hidden/>
    <w:uiPriority w:val="99"/>
    <w:semiHidden/>
    <w:rsid w:val="009A7249"/>
    <w:rPr>
      <w:rFonts w:ascii="Arial" w:hAnsi="Arial"/>
      <w:sz w:val="24"/>
      <w:szCs w:val="24"/>
      <w:lang w:eastAsia="el-GR"/>
    </w:rPr>
  </w:style>
  <w:style w:type="table" w:customStyle="1" w:styleId="TableNormal">
    <w:name w:val="Table Normal"/>
    <w:uiPriority w:val="2"/>
    <w:semiHidden/>
    <w:unhideWhenUsed/>
    <w:qFormat/>
    <w:rsid w:val="009A7249"/>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249"/>
    <w:pPr>
      <w:widowControl w:val="0"/>
    </w:pPr>
    <w:rPr>
      <w:rFonts w:asciiTheme="minorHAnsi" w:eastAsiaTheme="minorHAnsi" w:hAnsiTheme="minorHAnsi" w:cstheme="minorBidi"/>
      <w:sz w:val="22"/>
      <w:szCs w:val="22"/>
      <w:lang w:val="en-US" w:eastAsia="en-US"/>
    </w:rPr>
  </w:style>
  <w:style w:type="character" w:styleId="-0">
    <w:name w:val="FollowedHyperlink"/>
    <w:basedOn w:val="a0"/>
    <w:uiPriority w:val="99"/>
    <w:semiHidden/>
    <w:unhideWhenUsed/>
    <w:rsid w:val="009A7249"/>
    <w:rPr>
      <w:color w:val="800080"/>
      <w:u w:val="single"/>
    </w:rPr>
  </w:style>
  <w:style w:type="paragraph" w:customStyle="1" w:styleId="font5">
    <w:name w:val="font5"/>
    <w:basedOn w:val="a"/>
    <w:rsid w:val="009A72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A7249"/>
    <w:pPr>
      <w:spacing w:before="100" w:beforeAutospacing="1" w:after="100" w:afterAutospacing="1"/>
    </w:pPr>
    <w:rPr>
      <w:rFonts w:ascii="Tahoma" w:hAnsi="Tahoma" w:cs="Tahoma"/>
      <w:color w:val="000000"/>
      <w:sz w:val="18"/>
      <w:szCs w:val="18"/>
    </w:rPr>
  </w:style>
  <w:style w:type="paragraph" w:customStyle="1" w:styleId="xl70">
    <w:name w:val="xl7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3">
    <w:name w:val="xl73"/>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5">
    <w:name w:val="xl7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6">
    <w:name w:val="xl76"/>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8">
    <w:name w:val="xl78"/>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0">
    <w:name w:val="xl8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9A7249"/>
    <w:pPr>
      <w:spacing w:before="100" w:beforeAutospacing="1" w:after="100" w:afterAutospacing="1"/>
      <w:textAlignment w:val="top"/>
    </w:pPr>
    <w:rPr>
      <w:sz w:val="16"/>
      <w:szCs w:val="16"/>
    </w:rPr>
  </w:style>
  <w:style w:type="paragraph" w:customStyle="1" w:styleId="xl82">
    <w:name w:val="xl82"/>
    <w:basedOn w:val="a"/>
    <w:rsid w:val="009A7249"/>
    <w:pPr>
      <w:spacing w:before="100" w:beforeAutospacing="1" w:after="100" w:afterAutospacing="1"/>
      <w:textAlignment w:val="top"/>
    </w:pPr>
    <w:rPr>
      <w:sz w:val="16"/>
      <w:szCs w:val="16"/>
    </w:rPr>
  </w:style>
  <w:style w:type="paragraph" w:customStyle="1" w:styleId="xl83">
    <w:name w:val="xl83"/>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4">
    <w:name w:val="xl8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6">
    <w:name w:val="xl86"/>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32"/>
      <w:szCs w:val="32"/>
    </w:rPr>
  </w:style>
  <w:style w:type="paragraph" w:customStyle="1" w:styleId="xl87">
    <w:name w:val="xl8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88">
    <w:name w:val="xl88"/>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6"/>
      <w:szCs w:val="16"/>
    </w:rPr>
  </w:style>
  <w:style w:type="paragraph" w:customStyle="1" w:styleId="xl89">
    <w:name w:val="xl89"/>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rPr>
  </w:style>
  <w:style w:type="paragraph" w:customStyle="1" w:styleId="xl90">
    <w:name w:val="xl90"/>
    <w:basedOn w:val="a"/>
    <w:rsid w:val="009A7249"/>
    <w:pPr>
      <w:shd w:val="clear" w:color="000000" w:fill="F2F2F2"/>
      <w:spacing w:before="100" w:beforeAutospacing="1" w:after="100" w:afterAutospacing="1"/>
      <w:textAlignment w:val="top"/>
    </w:pPr>
    <w:rPr>
      <w:b/>
      <w:bCs/>
      <w:sz w:val="16"/>
      <w:szCs w:val="16"/>
    </w:rPr>
  </w:style>
  <w:style w:type="paragraph" w:customStyle="1" w:styleId="xl91">
    <w:name w:val="xl91"/>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9A7249"/>
    <w:pPr>
      <w:spacing w:before="100" w:beforeAutospacing="1" w:after="100" w:afterAutospacing="1"/>
    </w:pPr>
    <w:rPr>
      <w:b/>
      <w:bCs/>
      <w:color w:val="000000"/>
    </w:rPr>
  </w:style>
  <w:style w:type="paragraph" w:customStyle="1" w:styleId="xl93">
    <w:name w:val="xl93"/>
    <w:basedOn w:val="a"/>
    <w:rsid w:val="009A7249"/>
    <w:pPr>
      <w:spacing w:before="100" w:beforeAutospacing="1" w:after="100" w:afterAutospacing="1"/>
      <w:textAlignment w:val="top"/>
    </w:pPr>
    <w:rPr>
      <w:sz w:val="16"/>
      <w:szCs w:val="16"/>
    </w:rPr>
  </w:style>
  <w:style w:type="paragraph" w:customStyle="1" w:styleId="xl94">
    <w:name w:val="xl94"/>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5">
    <w:name w:val="xl95"/>
    <w:basedOn w:val="a"/>
    <w:rsid w:val="009A7249"/>
    <w:pPr>
      <w:pBdr>
        <w:top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6">
    <w:name w:val="xl96"/>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7">
    <w:name w:val="xl97"/>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8">
    <w:name w:val="xl98"/>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9">
    <w:name w:val="xl99"/>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 w:type="paragraph" w:customStyle="1" w:styleId="xl100">
    <w:name w:val="xl100"/>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1">
    <w:name w:val="xl101"/>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2">
    <w:name w:val="xl102"/>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6E"/>
    <w:rPr>
      <w:sz w:val="24"/>
      <w:szCs w:val="24"/>
      <w:lang w:eastAsia="el-GR"/>
    </w:rPr>
  </w:style>
  <w:style w:type="paragraph" w:styleId="1">
    <w:name w:val="heading 1"/>
    <w:basedOn w:val="a"/>
    <w:next w:val="a"/>
    <w:link w:val="1Char"/>
    <w:qFormat/>
    <w:rsid w:val="00313371"/>
    <w:pPr>
      <w:keepNext/>
      <w:spacing w:before="240" w:after="60"/>
      <w:outlineLvl w:val="0"/>
    </w:pPr>
    <w:rPr>
      <w:rFonts w:cs="Arial"/>
      <w:b/>
      <w:bCs/>
      <w:kern w:val="32"/>
      <w:sz w:val="32"/>
      <w:szCs w:val="32"/>
    </w:rPr>
  </w:style>
  <w:style w:type="paragraph" w:styleId="2">
    <w:name w:val="heading 2"/>
    <w:basedOn w:val="a"/>
    <w:next w:val="a"/>
    <w:link w:val="2Char"/>
    <w:qFormat/>
    <w:rsid w:val="00313371"/>
    <w:pPr>
      <w:keepNext/>
      <w:spacing w:line="360" w:lineRule="atLeast"/>
      <w:ind w:left="-426" w:right="-1"/>
      <w:jc w:val="center"/>
      <w:outlineLvl w:val="1"/>
    </w:pPr>
    <w:rPr>
      <w:rFonts w:eastAsiaTheme="majorEastAsia" w:cs="Arial"/>
      <w:b/>
      <w:sz w:val="28"/>
    </w:rPr>
  </w:style>
  <w:style w:type="paragraph" w:styleId="3">
    <w:name w:val="heading 3"/>
    <w:basedOn w:val="a"/>
    <w:next w:val="a"/>
    <w:link w:val="3Char"/>
    <w:qFormat/>
    <w:rsid w:val="00313371"/>
    <w:pPr>
      <w:keepNext/>
      <w:spacing w:before="240" w:after="60"/>
      <w:outlineLvl w:val="2"/>
    </w:pPr>
    <w:rPr>
      <w:rFonts w:cs="Arial"/>
      <w:b/>
      <w:bCs/>
      <w:sz w:val="26"/>
      <w:szCs w:val="26"/>
    </w:rPr>
  </w:style>
  <w:style w:type="paragraph" w:styleId="4">
    <w:name w:val="heading 4"/>
    <w:basedOn w:val="a"/>
    <w:next w:val="a"/>
    <w:link w:val="4Char"/>
    <w:qFormat/>
    <w:rsid w:val="00313371"/>
    <w:pPr>
      <w:keepNext/>
      <w:tabs>
        <w:tab w:val="left" w:pos="993"/>
      </w:tabs>
      <w:spacing w:line="360" w:lineRule="atLeast"/>
      <w:ind w:right="-334"/>
      <w:jc w:val="center"/>
      <w:outlineLvl w:val="3"/>
    </w:pPr>
    <w:rPr>
      <w:b/>
      <w:bCs/>
    </w:rPr>
  </w:style>
  <w:style w:type="paragraph" w:styleId="5">
    <w:name w:val="heading 5"/>
    <w:basedOn w:val="a"/>
    <w:next w:val="a"/>
    <w:link w:val="5Char"/>
    <w:qFormat/>
    <w:rsid w:val="00313371"/>
    <w:pPr>
      <w:keepNext/>
      <w:tabs>
        <w:tab w:val="left" w:pos="993"/>
      </w:tabs>
      <w:spacing w:line="360" w:lineRule="atLeast"/>
      <w:jc w:val="center"/>
      <w:outlineLvl w:val="4"/>
    </w:pPr>
    <w:rPr>
      <w:b/>
      <w:bCs/>
    </w:rPr>
  </w:style>
  <w:style w:type="paragraph" w:styleId="6">
    <w:name w:val="heading 6"/>
    <w:basedOn w:val="a"/>
    <w:next w:val="a"/>
    <w:link w:val="6Char"/>
    <w:qFormat/>
    <w:rsid w:val="00313371"/>
    <w:pPr>
      <w:keepNext/>
      <w:tabs>
        <w:tab w:val="left" w:pos="993"/>
      </w:tabs>
      <w:spacing w:line="360" w:lineRule="atLeast"/>
      <w:ind w:right="-348"/>
      <w:outlineLvl w:val="5"/>
    </w:pPr>
    <w:rPr>
      <w:b/>
      <w:bCs/>
    </w:rPr>
  </w:style>
  <w:style w:type="paragraph" w:styleId="7">
    <w:name w:val="heading 7"/>
    <w:aliases w:val="Επικεφαλίδα 7 για πρακτικά"/>
    <w:basedOn w:val="a"/>
    <w:next w:val="a"/>
    <w:link w:val="7Char"/>
    <w:autoRedefine/>
    <w:qFormat/>
    <w:rsid w:val="00063414"/>
    <w:pPr>
      <w:keepNext/>
      <w:ind w:left="578"/>
      <w:jc w:val="center"/>
      <w:outlineLvl w:val="6"/>
    </w:pPr>
    <w:rPr>
      <w:b/>
      <w:szCs w:val="20"/>
      <w:u w:val="single"/>
    </w:rPr>
  </w:style>
  <w:style w:type="paragraph" w:styleId="8">
    <w:name w:val="heading 8"/>
    <w:basedOn w:val="a"/>
    <w:next w:val="a"/>
    <w:link w:val="8Char"/>
    <w:qFormat/>
    <w:rsid w:val="00313371"/>
    <w:pPr>
      <w:spacing w:before="240" w:after="60"/>
      <w:outlineLvl w:val="7"/>
    </w:pPr>
    <w:rPr>
      <w:i/>
      <w:iCs/>
    </w:rPr>
  </w:style>
  <w:style w:type="paragraph" w:styleId="9">
    <w:name w:val="heading 9"/>
    <w:basedOn w:val="a"/>
    <w:next w:val="a"/>
    <w:link w:val="9Char"/>
    <w:qFormat/>
    <w:rsid w:val="00313371"/>
    <w:pPr>
      <w:keepNext/>
      <w:tabs>
        <w:tab w:val="left" w:pos="900"/>
        <w:tab w:val="left" w:pos="5580"/>
      </w:tabs>
      <w:spacing w:line="240" w:lineRule="atLeas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w:basedOn w:val="2"/>
    <w:qFormat/>
    <w:rsid w:val="00313371"/>
    <w:pPr>
      <w:spacing w:before="120" w:after="120" w:line="360" w:lineRule="auto"/>
      <w:ind w:left="0" w:right="45"/>
    </w:pPr>
    <w:rPr>
      <w:rFonts w:eastAsia="Times New Roman"/>
      <w:sz w:val="24"/>
    </w:rPr>
  </w:style>
  <w:style w:type="character" w:customStyle="1" w:styleId="2Char">
    <w:name w:val="Επικεφαλίδα 2 Char"/>
    <w:basedOn w:val="a0"/>
    <w:link w:val="2"/>
    <w:rsid w:val="00313371"/>
    <w:rPr>
      <w:rFonts w:ascii="Arial" w:eastAsiaTheme="majorEastAsia" w:hAnsi="Arial" w:cs="Arial"/>
      <w:b/>
      <w:sz w:val="28"/>
      <w:szCs w:val="24"/>
    </w:rPr>
  </w:style>
  <w:style w:type="character" w:customStyle="1" w:styleId="1Char">
    <w:name w:val="Επικεφαλίδα 1 Char"/>
    <w:basedOn w:val="a0"/>
    <w:link w:val="1"/>
    <w:rsid w:val="00313371"/>
    <w:rPr>
      <w:rFonts w:ascii="Arial" w:hAnsi="Arial" w:cs="Arial"/>
      <w:b/>
      <w:bCs/>
      <w:kern w:val="32"/>
      <w:sz w:val="32"/>
      <w:szCs w:val="32"/>
    </w:rPr>
  </w:style>
  <w:style w:type="character" w:customStyle="1" w:styleId="3Char">
    <w:name w:val="Επικεφαλίδα 3 Char"/>
    <w:basedOn w:val="a0"/>
    <w:link w:val="3"/>
    <w:rsid w:val="00313371"/>
    <w:rPr>
      <w:rFonts w:ascii="Arial" w:hAnsi="Arial" w:cs="Arial"/>
      <w:b/>
      <w:bCs/>
      <w:sz w:val="26"/>
      <w:szCs w:val="26"/>
    </w:rPr>
  </w:style>
  <w:style w:type="character" w:customStyle="1" w:styleId="4Char">
    <w:name w:val="Επικεφαλίδα 4 Char"/>
    <w:basedOn w:val="a0"/>
    <w:link w:val="4"/>
    <w:rsid w:val="00313371"/>
    <w:rPr>
      <w:rFonts w:ascii="Arial" w:hAnsi="Arial"/>
      <w:b/>
      <w:bCs/>
      <w:sz w:val="24"/>
      <w:szCs w:val="24"/>
    </w:rPr>
  </w:style>
  <w:style w:type="character" w:customStyle="1" w:styleId="5Char">
    <w:name w:val="Επικεφαλίδα 5 Char"/>
    <w:basedOn w:val="a0"/>
    <w:link w:val="5"/>
    <w:rsid w:val="00313371"/>
    <w:rPr>
      <w:rFonts w:ascii="Arial" w:hAnsi="Arial"/>
      <w:b/>
      <w:bCs/>
      <w:sz w:val="24"/>
      <w:szCs w:val="24"/>
    </w:rPr>
  </w:style>
  <w:style w:type="character" w:customStyle="1" w:styleId="6Char">
    <w:name w:val="Επικεφαλίδα 6 Char"/>
    <w:basedOn w:val="a0"/>
    <w:link w:val="6"/>
    <w:rsid w:val="00313371"/>
    <w:rPr>
      <w:rFonts w:ascii="Arial" w:hAnsi="Arial"/>
      <w:b/>
      <w:bCs/>
      <w:sz w:val="24"/>
      <w:szCs w:val="24"/>
    </w:rPr>
  </w:style>
  <w:style w:type="character" w:customStyle="1" w:styleId="7Char">
    <w:name w:val="Επικεφαλίδα 7 Char"/>
    <w:aliases w:val="Επικεφαλίδα 7 για πρακτικά Char"/>
    <w:basedOn w:val="a0"/>
    <w:link w:val="7"/>
    <w:rsid w:val="00063414"/>
    <w:rPr>
      <w:b/>
      <w:sz w:val="24"/>
      <w:u w:val="single"/>
      <w:lang w:eastAsia="el-GR"/>
    </w:rPr>
  </w:style>
  <w:style w:type="character" w:customStyle="1" w:styleId="8Char">
    <w:name w:val="Επικεφαλίδα 8 Char"/>
    <w:basedOn w:val="a0"/>
    <w:link w:val="8"/>
    <w:rsid w:val="00313371"/>
    <w:rPr>
      <w:i/>
      <w:iCs/>
      <w:sz w:val="24"/>
      <w:szCs w:val="24"/>
    </w:rPr>
  </w:style>
  <w:style w:type="character" w:customStyle="1" w:styleId="9Char">
    <w:name w:val="Επικεφαλίδα 9 Char"/>
    <w:basedOn w:val="a0"/>
    <w:link w:val="9"/>
    <w:rsid w:val="00313371"/>
    <w:rPr>
      <w:rFonts w:ascii="Arial" w:hAnsi="Arial"/>
      <w:b/>
      <w:sz w:val="24"/>
      <w:szCs w:val="24"/>
    </w:rPr>
  </w:style>
  <w:style w:type="paragraph" w:styleId="a4">
    <w:name w:val="caption"/>
    <w:basedOn w:val="a"/>
    <w:next w:val="a"/>
    <w:qFormat/>
    <w:rsid w:val="00313371"/>
    <w:pPr>
      <w:jc w:val="center"/>
    </w:pPr>
    <w:rPr>
      <w:b/>
      <w:sz w:val="28"/>
      <w:szCs w:val="20"/>
    </w:rPr>
  </w:style>
  <w:style w:type="paragraph" w:styleId="a5">
    <w:name w:val="Title"/>
    <w:basedOn w:val="a"/>
    <w:link w:val="Char"/>
    <w:qFormat/>
    <w:rsid w:val="00313371"/>
    <w:pPr>
      <w:jc w:val="center"/>
    </w:pPr>
    <w:rPr>
      <w:rFonts w:cs="Arial"/>
      <w:b/>
      <w:bCs/>
      <w:u w:val="single"/>
    </w:rPr>
  </w:style>
  <w:style w:type="character" w:customStyle="1" w:styleId="Char">
    <w:name w:val="Τίτλος Char"/>
    <w:basedOn w:val="a0"/>
    <w:link w:val="a5"/>
    <w:rsid w:val="00313371"/>
    <w:rPr>
      <w:rFonts w:ascii="Arial" w:hAnsi="Arial" w:cs="Arial"/>
      <w:b/>
      <w:bCs/>
      <w:sz w:val="24"/>
      <w:szCs w:val="24"/>
      <w:u w:val="single"/>
    </w:rPr>
  </w:style>
  <w:style w:type="character" w:styleId="a6">
    <w:name w:val="Strong"/>
    <w:qFormat/>
    <w:rsid w:val="00313371"/>
    <w:rPr>
      <w:b/>
      <w:bCs/>
    </w:rPr>
  </w:style>
  <w:style w:type="paragraph" w:styleId="a7">
    <w:name w:val="List Paragraph"/>
    <w:basedOn w:val="a"/>
    <w:uiPriority w:val="99"/>
    <w:qFormat/>
    <w:rsid w:val="00313371"/>
    <w:pPr>
      <w:spacing w:after="200" w:line="276" w:lineRule="auto"/>
      <w:ind w:left="720"/>
      <w:contextualSpacing/>
    </w:pPr>
    <w:rPr>
      <w:rFonts w:ascii="Calibri" w:eastAsia="Calibri" w:hAnsi="Calibri"/>
      <w:sz w:val="22"/>
      <w:szCs w:val="22"/>
    </w:rPr>
  </w:style>
  <w:style w:type="paragraph" w:styleId="a8">
    <w:name w:val="Body Text"/>
    <w:basedOn w:val="a"/>
    <w:link w:val="Char0"/>
    <w:rsid w:val="00DB756E"/>
    <w:pPr>
      <w:tabs>
        <w:tab w:val="left" w:pos="360"/>
      </w:tabs>
      <w:spacing w:line="480" w:lineRule="auto"/>
      <w:jc w:val="both"/>
    </w:pPr>
  </w:style>
  <w:style w:type="character" w:customStyle="1" w:styleId="Char0">
    <w:name w:val="Σώμα κειμένου Char"/>
    <w:basedOn w:val="a0"/>
    <w:link w:val="a8"/>
    <w:rsid w:val="00DB756E"/>
    <w:rPr>
      <w:sz w:val="24"/>
      <w:szCs w:val="24"/>
      <w:lang w:eastAsia="el-GR"/>
    </w:rPr>
  </w:style>
  <w:style w:type="paragraph" w:styleId="a9">
    <w:name w:val="header"/>
    <w:basedOn w:val="a"/>
    <w:link w:val="Char1"/>
    <w:unhideWhenUsed/>
    <w:rsid w:val="00DB756E"/>
    <w:pPr>
      <w:tabs>
        <w:tab w:val="center" w:pos="4153"/>
        <w:tab w:val="right" w:pos="8306"/>
      </w:tabs>
    </w:pPr>
  </w:style>
  <w:style w:type="character" w:customStyle="1" w:styleId="Char1">
    <w:name w:val="Κεφαλίδα Char"/>
    <w:basedOn w:val="a0"/>
    <w:link w:val="a9"/>
    <w:rsid w:val="00DB756E"/>
    <w:rPr>
      <w:sz w:val="24"/>
      <w:szCs w:val="24"/>
      <w:lang w:eastAsia="el-GR"/>
    </w:rPr>
  </w:style>
  <w:style w:type="paragraph" w:styleId="aa">
    <w:name w:val="footer"/>
    <w:basedOn w:val="a"/>
    <w:link w:val="Char2"/>
    <w:unhideWhenUsed/>
    <w:rsid w:val="00DB756E"/>
    <w:pPr>
      <w:tabs>
        <w:tab w:val="center" w:pos="4153"/>
        <w:tab w:val="right" w:pos="8306"/>
      </w:tabs>
    </w:pPr>
  </w:style>
  <w:style w:type="character" w:customStyle="1" w:styleId="Char2">
    <w:name w:val="Υποσέλιδο Char"/>
    <w:basedOn w:val="a0"/>
    <w:link w:val="aa"/>
    <w:uiPriority w:val="99"/>
    <w:rsid w:val="00DB756E"/>
    <w:rPr>
      <w:sz w:val="24"/>
      <w:szCs w:val="24"/>
      <w:lang w:eastAsia="el-GR"/>
    </w:rPr>
  </w:style>
  <w:style w:type="paragraph" w:styleId="Web">
    <w:name w:val="Normal (Web)"/>
    <w:basedOn w:val="a"/>
    <w:rsid w:val="005811B5"/>
    <w:pPr>
      <w:spacing w:before="100" w:beforeAutospacing="1" w:after="100" w:afterAutospacing="1"/>
    </w:pPr>
  </w:style>
  <w:style w:type="character" w:styleId="-">
    <w:name w:val="Hyperlink"/>
    <w:uiPriority w:val="99"/>
    <w:unhideWhenUsed/>
    <w:rsid w:val="00CE01D5"/>
    <w:rPr>
      <w:color w:val="0000FF"/>
      <w:u w:val="single"/>
    </w:rPr>
  </w:style>
  <w:style w:type="paragraph" w:customStyle="1" w:styleId="xmsonormal">
    <w:name w:val="x_msonormal"/>
    <w:basedOn w:val="a"/>
    <w:rsid w:val="00CE01D5"/>
    <w:pPr>
      <w:spacing w:before="100" w:beforeAutospacing="1" w:after="100" w:afterAutospacing="1"/>
    </w:pPr>
  </w:style>
  <w:style w:type="paragraph" w:styleId="ab">
    <w:name w:val="E-mail Signature"/>
    <w:basedOn w:val="a"/>
    <w:link w:val="Char3"/>
    <w:rsid w:val="0039210A"/>
    <w:rPr>
      <w:lang w:val="en-US" w:eastAsia="en-US"/>
    </w:rPr>
  </w:style>
  <w:style w:type="character" w:customStyle="1" w:styleId="Char3">
    <w:name w:val="Υπογραφή ηλεκτρονικού ταχυδρομείου Char"/>
    <w:basedOn w:val="a0"/>
    <w:link w:val="ab"/>
    <w:rsid w:val="0039210A"/>
    <w:rPr>
      <w:sz w:val="24"/>
      <w:szCs w:val="24"/>
      <w:lang w:val="en-US"/>
    </w:rPr>
  </w:style>
  <w:style w:type="character" w:styleId="ac">
    <w:name w:val="Emphasis"/>
    <w:basedOn w:val="a0"/>
    <w:uiPriority w:val="20"/>
    <w:qFormat/>
    <w:rsid w:val="0039210A"/>
    <w:rPr>
      <w:i/>
      <w:iCs/>
    </w:rPr>
  </w:style>
  <w:style w:type="paragraph" w:styleId="ad">
    <w:name w:val="Balloon Text"/>
    <w:basedOn w:val="a"/>
    <w:link w:val="Char4"/>
    <w:semiHidden/>
    <w:unhideWhenUsed/>
    <w:rsid w:val="00D558B4"/>
    <w:rPr>
      <w:rFonts w:ascii="Tahoma" w:hAnsi="Tahoma" w:cs="Tahoma"/>
      <w:sz w:val="16"/>
      <w:szCs w:val="16"/>
    </w:rPr>
  </w:style>
  <w:style w:type="character" w:customStyle="1" w:styleId="Char4">
    <w:name w:val="Κείμενο πλαισίου Char"/>
    <w:basedOn w:val="a0"/>
    <w:link w:val="ad"/>
    <w:uiPriority w:val="99"/>
    <w:semiHidden/>
    <w:rsid w:val="00D558B4"/>
    <w:rPr>
      <w:rFonts w:ascii="Tahoma" w:hAnsi="Tahoma" w:cs="Tahoma"/>
      <w:sz w:val="16"/>
      <w:szCs w:val="16"/>
      <w:lang w:eastAsia="el-GR"/>
    </w:rPr>
  </w:style>
  <w:style w:type="character" w:styleId="ae">
    <w:name w:val="annotation reference"/>
    <w:basedOn w:val="a0"/>
    <w:unhideWhenUsed/>
    <w:rsid w:val="002B07A7"/>
    <w:rPr>
      <w:sz w:val="16"/>
      <w:szCs w:val="16"/>
    </w:rPr>
  </w:style>
  <w:style w:type="paragraph" w:styleId="af">
    <w:name w:val="annotation text"/>
    <w:basedOn w:val="a"/>
    <w:link w:val="Char5"/>
    <w:unhideWhenUsed/>
    <w:rsid w:val="002B07A7"/>
    <w:rPr>
      <w:sz w:val="20"/>
      <w:szCs w:val="20"/>
    </w:rPr>
  </w:style>
  <w:style w:type="character" w:customStyle="1" w:styleId="Char5">
    <w:name w:val="Κείμενο σχολίου Char"/>
    <w:basedOn w:val="a0"/>
    <w:link w:val="af"/>
    <w:rsid w:val="002B07A7"/>
    <w:rPr>
      <w:lang w:eastAsia="el-GR"/>
    </w:rPr>
  </w:style>
  <w:style w:type="paragraph" w:styleId="af0">
    <w:name w:val="annotation subject"/>
    <w:basedOn w:val="af"/>
    <w:next w:val="af"/>
    <w:link w:val="Char6"/>
    <w:semiHidden/>
    <w:unhideWhenUsed/>
    <w:rsid w:val="002B07A7"/>
    <w:rPr>
      <w:b/>
      <w:bCs/>
    </w:rPr>
  </w:style>
  <w:style w:type="character" w:customStyle="1" w:styleId="Char6">
    <w:name w:val="Θέμα σχολίου Char"/>
    <w:basedOn w:val="Char5"/>
    <w:link w:val="af0"/>
    <w:uiPriority w:val="99"/>
    <w:semiHidden/>
    <w:rsid w:val="002B07A7"/>
    <w:rPr>
      <w:b/>
      <w:bCs/>
      <w:lang w:eastAsia="el-GR"/>
    </w:rPr>
  </w:style>
  <w:style w:type="paragraph" w:customStyle="1" w:styleId="Default">
    <w:name w:val="Default"/>
    <w:rsid w:val="00EA359D"/>
    <w:pPr>
      <w:autoSpaceDE w:val="0"/>
      <w:autoSpaceDN w:val="0"/>
      <w:adjustRightInd w:val="0"/>
    </w:pPr>
    <w:rPr>
      <w:rFonts w:ascii="Arial" w:hAnsi="Arial" w:cs="Arial"/>
      <w:color w:val="000000"/>
      <w:sz w:val="24"/>
      <w:szCs w:val="24"/>
      <w:lang w:eastAsia="el-GR"/>
    </w:rPr>
  </w:style>
  <w:style w:type="character" w:styleId="af1">
    <w:name w:val="page number"/>
    <w:basedOn w:val="a0"/>
    <w:rsid w:val="00EA359D"/>
  </w:style>
  <w:style w:type="character" w:customStyle="1" w:styleId="ember-view">
    <w:name w:val="ember-view"/>
    <w:basedOn w:val="a0"/>
    <w:rsid w:val="007F281A"/>
  </w:style>
  <w:style w:type="character" w:customStyle="1" w:styleId="ember-power-select-selected-item">
    <w:name w:val="ember-power-select-selected-item"/>
    <w:basedOn w:val="a0"/>
    <w:rsid w:val="007F281A"/>
  </w:style>
  <w:style w:type="paragraph" w:styleId="af2">
    <w:name w:val="Body Text Indent"/>
    <w:basedOn w:val="a"/>
    <w:link w:val="Char7"/>
    <w:rsid w:val="009A7249"/>
    <w:pPr>
      <w:spacing w:line="360" w:lineRule="auto"/>
      <w:ind w:left="357"/>
    </w:pPr>
    <w:rPr>
      <w:rFonts w:ascii="Arial" w:hAnsi="Arial" w:cs="Arial"/>
    </w:rPr>
  </w:style>
  <w:style w:type="character" w:customStyle="1" w:styleId="Char7">
    <w:name w:val="Σώμα κείμενου με εσοχή Char"/>
    <w:basedOn w:val="a0"/>
    <w:link w:val="af2"/>
    <w:rsid w:val="009A7249"/>
    <w:rPr>
      <w:rFonts w:ascii="Arial" w:hAnsi="Arial" w:cs="Arial"/>
      <w:sz w:val="24"/>
      <w:szCs w:val="24"/>
      <w:lang w:eastAsia="el-GR"/>
    </w:rPr>
  </w:style>
  <w:style w:type="paragraph" w:styleId="20">
    <w:name w:val="Body Text Indent 2"/>
    <w:basedOn w:val="a"/>
    <w:link w:val="2Char0"/>
    <w:rsid w:val="009A7249"/>
    <w:pPr>
      <w:tabs>
        <w:tab w:val="left" w:pos="993"/>
      </w:tabs>
      <w:spacing w:line="360" w:lineRule="auto"/>
      <w:ind w:left="284" w:hanging="284"/>
      <w:jc w:val="both"/>
    </w:pPr>
    <w:rPr>
      <w:rFonts w:ascii="Arial" w:hAnsi="Arial"/>
    </w:rPr>
  </w:style>
  <w:style w:type="character" w:customStyle="1" w:styleId="2Char0">
    <w:name w:val="Σώμα κείμενου με εσοχή 2 Char"/>
    <w:basedOn w:val="a0"/>
    <w:link w:val="20"/>
    <w:rsid w:val="009A7249"/>
    <w:rPr>
      <w:rFonts w:ascii="Arial" w:hAnsi="Arial"/>
      <w:sz w:val="24"/>
      <w:szCs w:val="24"/>
      <w:lang w:eastAsia="el-GR"/>
    </w:rPr>
  </w:style>
  <w:style w:type="paragraph" w:styleId="21">
    <w:name w:val="Body Text 2"/>
    <w:basedOn w:val="a"/>
    <w:link w:val="2Char1"/>
    <w:rsid w:val="009A7249"/>
    <w:pPr>
      <w:tabs>
        <w:tab w:val="left" w:pos="720"/>
      </w:tabs>
      <w:spacing w:line="360" w:lineRule="auto"/>
      <w:ind w:right="-1"/>
      <w:jc w:val="both"/>
    </w:pPr>
    <w:rPr>
      <w:rFonts w:ascii="Arial" w:hAnsi="Arial"/>
    </w:rPr>
  </w:style>
  <w:style w:type="character" w:customStyle="1" w:styleId="2Char1">
    <w:name w:val="Σώμα κείμενου 2 Char"/>
    <w:basedOn w:val="a0"/>
    <w:link w:val="21"/>
    <w:rsid w:val="009A7249"/>
    <w:rPr>
      <w:rFonts w:ascii="Arial" w:hAnsi="Arial"/>
      <w:sz w:val="24"/>
      <w:szCs w:val="24"/>
      <w:lang w:eastAsia="el-GR"/>
    </w:rPr>
  </w:style>
  <w:style w:type="paragraph" w:styleId="30">
    <w:name w:val="Body Text Indent 3"/>
    <w:basedOn w:val="a"/>
    <w:link w:val="3Char0"/>
    <w:rsid w:val="009A7249"/>
    <w:pPr>
      <w:spacing w:line="360" w:lineRule="auto"/>
      <w:ind w:firstLine="720"/>
      <w:jc w:val="both"/>
    </w:pPr>
    <w:rPr>
      <w:rFonts w:ascii="Arial" w:hAnsi="Arial" w:cs="Arial"/>
      <w:b/>
      <w:bCs/>
    </w:rPr>
  </w:style>
  <w:style w:type="character" w:customStyle="1" w:styleId="3Char0">
    <w:name w:val="Σώμα κείμενου με εσοχή 3 Char"/>
    <w:basedOn w:val="a0"/>
    <w:link w:val="30"/>
    <w:rsid w:val="009A7249"/>
    <w:rPr>
      <w:rFonts w:ascii="Arial" w:hAnsi="Arial" w:cs="Arial"/>
      <w:b/>
      <w:bCs/>
      <w:sz w:val="24"/>
      <w:szCs w:val="24"/>
      <w:lang w:eastAsia="el-GR"/>
    </w:rPr>
  </w:style>
  <w:style w:type="paragraph" w:styleId="af3">
    <w:name w:val="Block Text"/>
    <w:basedOn w:val="a"/>
    <w:rsid w:val="009A7249"/>
    <w:pPr>
      <w:spacing w:line="360" w:lineRule="auto"/>
      <w:ind w:left="567" w:right="567"/>
      <w:jc w:val="both"/>
    </w:pPr>
    <w:rPr>
      <w:rFonts w:ascii="Arial" w:hAnsi="Arial" w:cs="Arial"/>
      <w:bCs/>
    </w:rPr>
  </w:style>
  <w:style w:type="table" w:styleId="af4">
    <w:name w:val="Table Grid"/>
    <w:basedOn w:val="a1"/>
    <w:uiPriority w:val="59"/>
    <w:rsid w:val="009A7249"/>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λεζάντα"/>
    <w:basedOn w:val="a"/>
    <w:next w:val="a"/>
    <w:rsid w:val="009A7249"/>
    <w:pPr>
      <w:tabs>
        <w:tab w:val="left" w:pos="-720"/>
      </w:tabs>
      <w:overflowPunct w:val="0"/>
      <w:autoSpaceDE w:val="0"/>
      <w:autoSpaceDN w:val="0"/>
      <w:adjustRightInd w:val="0"/>
      <w:jc w:val="both"/>
      <w:textAlignment w:val="baseline"/>
    </w:pPr>
    <w:rPr>
      <w:b/>
      <w:sz w:val="16"/>
      <w:szCs w:val="20"/>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A7249"/>
    <w:pPr>
      <w:spacing w:after="160" w:line="240" w:lineRule="exact"/>
    </w:pPr>
    <w:rPr>
      <w:rFonts w:ascii="Tahoma" w:hAnsi="Tahoma"/>
      <w:sz w:val="20"/>
      <w:szCs w:val="20"/>
      <w:lang w:val="en-US" w:eastAsia="en-US"/>
    </w:rPr>
  </w:style>
  <w:style w:type="paragraph" w:styleId="af6">
    <w:name w:val="Document Map"/>
    <w:basedOn w:val="a"/>
    <w:link w:val="Char8"/>
    <w:semiHidden/>
    <w:rsid w:val="009A7249"/>
    <w:pPr>
      <w:shd w:val="clear" w:color="auto" w:fill="000080"/>
    </w:pPr>
    <w:rPr>
      <w:rFonts w:ascii="Tahoma" w:hAnsi="Tahoma" w:cs="Tahoma"/>
      <w:sz w:val="20"/>
      <w:szCs w:val="20"/>
    </w:rPr>
  </w:style>
  <w:style w:type="character" w:customStyle="1" w:styleId="Char8">
    <w:name w:val="Χάρτης εγγράφου Char"/>
    <w:basedOn w:val="a0"/>
    <w:link w:val="af6"/>
    <w:semiHidden/>
    <w:rsid w:val="009A7249"/>
    <w:rPr>
      <w:rFonts w:ascii="Tahoma" w:hAnsi="Tahoma" w:cs="Tahoma"/>
      <w:shd w:val="clear" w:color="auto" w:fill="000080"/>
      <w:lang w:eastAsia="el-GR"/>
    </w:rPr>
  </w:style>
  <w:style w:type="paragraph" w:customStyle="1" w:styleId="10">
    <w:name w:val="Παράγραφος λίστας1"/>
    <w:basedOn w:val="a"/>
    <w:rsid w:val="009A7249"/>
    <w:pPr>
      <w:spacing w:after="200" w:line="276" w:lineRule="auto"/>
      <w:ind w:left="720"/>
      <w:contextualSpacing/>
    </w:pPr>
    <w:rPr>
      <w:rFonts w:ascii="Calibri" w:eastAsia="Calibri" w:hAnsi="Calibri"/>
      <w:sz w:val="22"/>
      <w:szCs w:val="22"/>
      <w:lang w:eastAsia="en-US"/>
    </w:rPr>
  </w:style>
  <w:style w:type="character" w:customStyle="1" w:styleId="cgselectable">
    <w:name w:val="cgselectable"/>
    <w:basedOn w:val="a0"/>
    <w:rsid w:val="009A7249"/>
  </w:style>
  <w:style w:type="paragraph" w:customStyle="1" w:styleId="CharChar">
    <w:name w:val="Char Char"/>
    <w:basedOn w:val="a"/>
    <w:rsid w:val="009A7249"/>
    <w:pPr>
      <w:spacing w:after="160" w:line="240" w:lineRule="exact"/>
    </w:pPr>
    <w:rPr>
      <w:rFonts w:ascii="Tahoma" w:hAnsi="Tahoma"/>
      <w:sz w:val="20"/>
      <w:szCs w:val="20"/>
      <w:lang w:val="en-US" w:eastAsia="en-US"/>
    </w:rPr>
  </w:style>
  <w:style w:type="character" w:customStyle="1" w:styleId="st">
    <w:name w:val="st"/>
    <w:basedOn w:val="a0"/>
    <w:rsid w:val="009A7249"/>
  </w:style>
  <w:style w:type="paragraph" w:styleId="31">
    <w:name w:val="Body Text 3"/>
    <w:basedOn w:val="a"/>
    <w:link w:val="3Char1"/>
    <w:rsid w:val="009A7249"/>
    <w:pPr>
      <w:spacing w:line="240" w:lineRule="atLeast"/>
      <w:jc w:val="both"/>
    </w:pPr>
    <w:rPr>
      <w:rFonts w:ascii="Arial" w:hAnsi="Arial" w:cs="Arial"/>
      <w:b/>
    </w:rPr>
  </w:style>
  <w:style w:type="character" w:customStyle="1" w:styleId="3Char1">
    <w:name w:val="Σώμα κείμενου 3 Char"/>
    <w:basedOn w:val="a0"/>
    <w:link w:val="31"/>
    <w:rsid w:val="009A7249"/>
    <w:rPr>
      <w:rFonts w:ascii="Arial" w:hAnsi="Arial" w:cs="Arial"/>
      <w:b/>
      <w:sz w:val="24"/>
      <w:szCs w:val="24"/>
      <w:lang w:eastAsia="el-GR"/>
    </w:rPr>
  </w:style>
  <w:style w:type="paragraph" w:customStyle="1" w:styleId="yiv0053858972msolistparagraph">
    <w:name w:val="yiv0053858972msolistparagraph"/>
    <w:basedOn w:val="a"/>
    <w:rsid w:val="009A7249"/>
    <w:pPr>
      <w:spacing w:before="100" w:beforeAutospacing="1" w:after="100" w:afterAutospacing="1"/>
    </w:pPr>
  </w:style>
  <w:style w:type="character" w:customStyle="1" w:styleId="SNMHV">
    <w:name w:val="SNMHV"/>
    <w:semiHidden/>
    <w:rsid w:val="009A7249"/>
    <w:rPr>
      <w:rFonts w:ascii="Arial" w:hAnsi="Arial" w:cs="Arial"/>
      <w:b w:val="0"/>
      <w:bCs w:val="0"/>
      <w:i w:val="0"/>
      <w:iCs w:val="0"/>
      <w:strike w:val="0"/>
      <w:color w:val="auto"/>
      <w:sz w:val="22"/>
      <w:szCs w:val="22"/>
      <w:u w:val="none"/>
    </w:rPr>
  </w:style>
  <w:style w:type="table" w:customStyle="1" w:styleId="11">
    <w:name w:val="Πλέγμα πίνακα1"/>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Σώμα κειμένου (3)"/>
    <w:basedOn w:val="a0"/>
    <w:rsid w:val="009A7249"/>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w:basedOn w:val="a0"/>
    <w:rsid w:val="009A7249"/>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24">
    <w:name w:val="Σώμα κειμένου (2)_"/>
    <w:basedOn w:val="a0"/>
    <w:rsid w:val="009A7249"/>
    <w:rPr>
      <w:rFonts w:ascii="Times New Roman" w:eastAsia="Times New Roman" w:hAnsi="Times New Roman" w:cs="Times New Roman"/>
      <w:b w:val="0"/>
      <w:bCs w:val="0"/>
      <w:i w:val="0"/>
      <w:iCs w:val="0"/>
      <w:smallCaps w:val="0"/>
      <w:strike w:val="0"/>
      <w:u w:val="none"/>
    </w:rPr>
  </w:style>
  <w:style w:type="paragraph" w:styleId="af7">
    <w:name w:val="Revision"/>
    <w:hidden/>
    <w:uiPriority w:val="99"/>
    <w:semiHidden/>
    <w:rsid w:val="009A7249"/>
    <w:rPr>
      <w:rFonts w:ascii="Arial" w:hAnsi="Arial"/>
      <w:sz w:val="24"/>
      <w:szCs w:val="24"/>
      <w:lang w:eastAsia="el-GR"/>
    </w:rPr>
  </w:style>
  <w:style w:type="table" w:customStyle="1" w:styleId="TableNormal">
    <w:name w:val="Table Normal"/>
    <w:uiPriority w:val="2"/>
    <w:semiHidden/>
    <w:unhideWhenUsed/>
    <w:qFormat/>
    <w:rsid w:val="009A7249"/>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249"/>
    <w:pPr>
      <w:widowControl w:val="0"/>
    </w:pPr>
    <w:rPr>
      <w:rFonts w:asciiTheme="minorHAnsi" w:eastAsiaTheme="minorHAnsi" w:hAnsiTheme="minorHAnsi" w:cstheme="minorBidi"/>
      <w:sz w:val="22"/>
      <w:szCs w:val="22"/>
      <w:lang w:val="en-US" w:eastAsia="en-US"/>
    </w:rPr>
  </w:style>
  <w:style w:type="character" w:styleId="-0">
    <w:name w:val="FollowedHyperlink"/>
    <w:basedOn w:val="a0"/>
    <w:uiPriority w:val="99"/>
    <w:semiHidden/>
    <w:unhideWhenUsed/>
    <w:rsid w:val="009A7249"/>
    <w:rPr>
      <w:color w:val="800080"/>
      <w:u w:val="single"/>
    </w:rPr>
  </w:style>
  <w:style w:type="paragraph" w:customStyle="1" w:styleId="font5">
    <w:name w:val="font5"/>
    <w:basedOn w:val="a"/>
    <w:rsid w:val="009A72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A7249"/>
    <w:pPr>
      <w:spacing w:before="100" w:beforeAutospacing="1" w:after="100" w:afterAutospacing="1"/>
    </w:pPr>
    <w:rPr>
      <w:rFonts w:ascii="Tahoma" w:hAnsi="Tahoma" w:cs="Tahoma"/>
      <w:color w:val="000000"/>
      <w:sz w:val="18"/>
      <w:szCs w:val="18"/>
    </w:rPr>
  </w:style>
  <w:style w:type="paragraph" w:customStyle="1" w:styleId="xl70">
    <w:name w:val="xl7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3">
    <w:name w:val="xl73"/>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5">
    <w:name w:val="xl7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6">
    <w:name w:val="xl76"/>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8">
    <w:name w:val="xl78"/>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0">
    <w:name w:val="xl8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9A7249"/>
    <w:pPr>
      <w:spacing w:before="100" w:beforeAutospacing="1" w:after="100" w:afterAutospacing="1"/>
      <w:textAlignment w:val="top"/>
    </w:pPr>
    <w:rPr>
      <w:sz w:val="16"/>
      <w:szCs w:val="16"/>
    </w:rPr>
  </w:style>
  <w:style w:type="paragraph" w:customStyle="1" w:styleId="xl82">
    <w:name w:val="xl82"/>
    <w:basedOn w:val="a"/>
    <w:rsid w:val="009A7249"/>
    <w:pPr>
      <w:spacing w:before="100" w:beforeAutospacing="1" w:after="100" w:afterAutospacing="1"/>
      <w:textAlignment w:val="top"/>
    </w:pPr>
    <w:rPr>
      <w:sz w:val="16"/>
      <w:szCs w:val="16"/>
    </w:rPr>
  </w:style>
  <w:style w:type="paragraph" w:customStyle="1" w:styleId="xl83">
    <w:name w:val="xl83"/>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4">
    <w:name w:val="xl8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6">
    <w:name w:val="xl86"/>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32"/>
      <w:szCs w:val="32"/>
    </w:rPr>
  </w:style>
  <w:style w:type="paragraph" w:customStyle="1" w:styleId="xl87">
    <w:name w:val="xl8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88">
    <w:name w:val="xl88"/>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6"/>
      <w:szCs w:val="16"/>
    </w:rPr>
  </w:style>
  <w:style w:type="paragraph" w:customStyle="1" w:styleId="xl89">
    <w:name w:val="xl89"/>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rPr>
  </w:style>
  <w:style w:type="paragraph" w:customStyle="1" w:styleId="xl90">
    <w:name w:val="xl90"/>
    <w:basedOn w:val="a"/>
    <w:rsid w:val="009A7249"/>
    <w:pPr>
      <w:shd w:val="clear" w:color="000000" w:fill="F2F2F2"/>
      <w:spacing w:before="100" w:beforeAutospacing="1" w:after="100" w:afterAutospacing="1"/>
      <w:textAlignment w:val="top"/>
    </w:pPr>
    <w:rPr>
      <w:b/>
      <w:bCs/>
      <w:sz w:val="16"/>
      <w:szCs w:val="16"/>
    </w:rPr>
  </w:style>
  <w:style w:type="paragraph" w:customStyle="1" w:styleId="xl91">
    <w:name w:val="xl91"/>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9A7249"/>
    <w:pPr>
      <w:spacing w:before="100" w:beforeAutospacing="1" w:after="100" w:afterAutospacing="1"/>
    </w:pPr>
    <w:rPr>
      <w:b/>
      <w:bCs/>
      <w:color w:val="000000"/>
    </w:rPr>
  </w:style>
  <w:style w:type="paragraph" w:customStyle="1" w:styleId="xl93">
    <w:name w:val="xl93"/>
    <w:basedOn w:val="a"/>
    <w:rsid w:val="009A7249"/>
    <w:pPr>
      <w:spacing w:before="100" w:beforeAutospacing="1" w:after="100" w:afterAutospacing="1"/>
      <w:textAlignment w:val="top"/>
    </w:pPr>
    <w:rPr>
      <w:sz w:val="16"/>
      <w:szCs w:val="16"/>
    </w:rPr>
  </w:style>
  <w:style w:type="paragraph" w:customStyle="1" w:styleId="xl94">
    <w:name w:val="xl94"/>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5">
    <w:name w:val="xl95"/>
    <w:basedOn w:val="a"/>
    <w:rsid w:val="009A7249"/>
    <w:pPr>
      <w:pBdr>
        <w:top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6">
    <w:name w:val="xl96"/>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7">
    <w:name w:val="xl97"/>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8">
    <w:name w:val="xl98"/>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9">
    <w:name w:val="xl99"/>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 w:type="paragraph" w:customStyle="1" w:styleId="xl100">
    <w:name w:val="xl100"/>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1">
    <w:name w:val="xl101"/>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2">
    <w:name w:val="xl102"/>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s>
</file>

<file path=word/webSettings.xml><?xml version="1.0" encoding="utf-8"?>
<w:webSettings xmlns:r="http://schemas.openxmlformats.org/officeDocument/2006/relationships" xmlns:w="http://schemas.openxmlformats.org/wordprocessingml/2006/main">
  <w:divs>
    <w:div w:id="355035347">
      <w:bodyDiv w:val="1"/>
      <w:marLeft w:val="0"/>
      <w:marRight w:val="0"/>
      <w:marTop w:val="0"/>
      <w:marBottom w:val="0"/>
      <w:divBdr>
        <w:top w:val="none" w:sz="0" w:space="0" w:color="auto"/>
        <w:left w:val="none" w:sz="0" w:space="0" w:color="auto"/>
        <w:bottom w:val="none" w:sz="0" w:space="0" w:color="auto"/>
        <w:right w:val="none" w:sz="0" w:space="0" w:color="auto"/>
      </w:divBdr>
      <w:divsChild>
        <w:div w:id="1262027870">
          <w:marLeft w:val="0"/>
          <w:marRight w:val="0"/>
          <w:marTop w:val="0"/>
          <w:marBottom w:val="0"/>
          <w:divBdr>
            <w:top w:val="none" w:sz="0" w:space="0" w:color="auto"/>
            <w:left w:val="none" w:sz="0" w:space="0" w:color="auto"/>
            <w:bottom w:val="none" w:sz="0" w:space="0" w:color="auto"/>
            <w:right w:val="none" w:sz="0" w:space="0" w:color="auto"/>
          </w:divBdr>
          <w:divsChild>
            <w:div w:id="1000813777">
              <w:marLeft w:val="0"/>
              <w:marRight w:val="0"/>
              <w:marTop w:val="0"/>
              <w:marBottom w:val="0"/>
              <w:divBdr>
                <w:top w:val="none" w:sz="0" w:space="0" w:color="auto"/>
                <w:left w:val="none" w:sz="0" w:space="0" w:color="auto"/>
                <w:bottom w:val="none" w:sz="0" w:space="0" w:color="auto"/>
                <w:right w:val="none" w:sz="0" w:space="0" w:color="auto"/>
              </w:divBdr>
              <w:divsChild>
                <w:div w:id="1229923726">
                  <w:marLeft w:val="0"/>
                  <w:marRight w:val="0"/>
                  <w:marTop w:val="0"/>
                  <w:marBottom w:val="0"/>
                  <w:divBdr>
                    <w:top w:val="none" w:sz="0" w:space="0" w:color="auto"/>
                    <w:left w:val="none" w:sz="0" w:space="0" w:color="auto"/>
                    <w:bottom w:val="none" w:sz="0" w:space="0" w:color="auto"/>
                    <w:right w:val="none" w:sz="0" w:space="0" w:color="auto"/>
                  </w:divBdr>
                  <w:divsChild>
                    <w:div w:id="49505070">
                      <w:marLeft w:val="0"/>
                      <w:marRight w:val="0"/>
                      <w:marTop w:val="0"/>
                      <w:marBottom w:val="0"/>
                      <w:divBdr>
                        <w:top w:val="none" w:sz="0" w:space="0" w:color="auto"/>
                        <w:left w:val="none" w:sz="0" w:space="0" w:color="auto"/>
                        <w:bottom w:val="none" w:sz="0" w:space="0" w:color="auto"/>
                        <w:right w:val="none" w:sz="0" w:space="0" w:color="auto"/>
                      </w:divBdr>
                    </w:div>
                    <w:div w:id="268246064">
                      <w:marLeft w:val="0"/>
                      <w:marRight w:val="0"/>
                      <w:marTop w:val="0"/>
                      <w:marBottom w:val="0"/>
                      <w:divBdr>
                        <w:top w:val="none" w:sz="0" w:space="0" w:color="auto"/>
                        <w:left w:val="none" w:sz="0" w:space="0" w:color="auto"/>
                        <w:bottom w:val="none" w:sz="0" w:space="0" w:color="auto"/>
                        <w:right w:val="none" w:sz="0" w:space="0" w:color="auto"/>
                      </w:divBdr>
                      <w:divsChild>
                        <w:div w:id="24215474">
                          <w:marLeft w:val="0"/>
                          <w:marRight w:val="0"/>
                          <w:marTop w:val="0"/>
                          <w:marBottom w:val="0"/>
                          <w:divBdr>
                            <w:top w:val="none" w:sz="0" w:space="0" w:color="auto"/>
                            <w:left w:val="none" w:sz="0" w:space="0" w:color="auto"/>
                            <w:bottom w:val="none" w:sz="0" w:space="0" w:color="auto"/>
                            <w:right w:val="none" w:sz="0" w:space="0" w:color="auto"/>
                          </w:divBdr>
                          <w:divsChild>
                            <w:div w:id="1386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995">
                      <w:marLeft w:val="0"/>
                      <w:marRight w:val="0"/>
                      <w:marTop w:val="0"/>
                      <w:marBottom w:val="0"/>
                      <w:divBdr>
                        <w:top w:val="none" w:sz="0" w:space="0" w:color="auto"/>
                        <w:left w:val="none" w:sz="0" w:space="0" w:color="auto"/>
                        <w:bottom w:val="none" w:sz="0" w:space="0" w:color="auto"/>
                        <w:right w:val="none" w:sz="0" w:space="0" w:color="auto"/>
                      </w:divBdr>
                      <w:divsChild>
                        <w:div w:id="970787280">
                          <w:marLeft w:val="0"/>
                          <w:marRight w:val="0"/>
                          <w:marTop w:val="0"/>
                          <w:marBottom w:val="0"/>
                          <w:divBdr>
                            <w:top w:val="none" w:sz="0" w:space="0" w:color="auto"/>
                            <w:left w:val="none" w:sz="0" w:space="0" w:color="auto"/>
                            <w:bottom w:val="none" w:sz="0" w:space="0" w:color="auto"/>
                            <w:right w:val="none" w:sz="0" w:space="0" w:color="auto"/>
                          </w:divBdr>
                          <w:divsChild>
                            <w:div w:id="17514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097">
                      <w:marLeft w:val="0"/>
                      <w:marRight w:val="0"/>
                      <w:marTop w:val="0"/>
                      <w:marBottom w:val="0"/>
                      <w:divBdr>
                        <w:top w:val="none" w:sz="0" w:space="0" w:color="auto"/>
                        <w:left w:val="none" w:sz="0" w:space="0" w:color="auto"/>
                        <w:bottom w:val="none" w:sz="0" w:space="0" w:color="auto"/>
                        <w:right w:val="none" w:sz="0" w:space="0" w:color="auto"/>
                      </w:divBdr>
                      <w:divsChild>
                        <w:div w:id="1676151273">
                          <w:marLeft w:val="0"/>
                          <w:marRight w:val="0"/>
                          <w:marTop w:val="0"/>
                          <w:marBottom w:val="0"/>
                          <w:divBdr>
                            <w:top w:val="none" w:sz="0" w:space="0" w:color="auto"/>
                            <w:left w:val="none" w:sz="0" w:space="0" w:color="auto"/>
                            <w:bottom w:val="none" w:sz="0" w:space="0" w:color="auto"/>
                            <w:right w:val="none" w:sz="0" w:space="0" w:color="auto"/>
                          </w:divBdr>
                          <w:divsChild>
                            <w:div w:id="1643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428">
                      <w:marLeft w:val="0"/>
                      <w:marRight w:val="0"/>
                      <w:marTop w:val="0"/>
                      <w:marBottom w:val="0"/>
                      <w:divBdr>
                        <w:top w:val="none" w:sz="0" w:space="0" w:color="auto"/>
                        <w:left w:val="none" w:sz="0" w:space="0" w:color="auto"/>
                        <w:bottom w:val="none" w:sz="0" w:space="0" w:color="auto"/>
                        <w:right w:val="none" w:sz="0" w:space="0" w:color="auto"/>
                      </w:divBdr>
                      <w:divsChild>
                        <w:div w:id="1311515368">
                          <w:marLeft w:val="0"/>
                          <w:marRight w:val="0"/>
                          <w:marTop w:val="0"/>
                          <w:marBottom w:val="0"/>
                          <w:divBdr>
                            <w:top w:val="none" w:sz="0" w:space="0" w:color="auto"/>
                            <w:left w:val="none" w:sz="0" w:space="0" w:color="auto"/>
                            <w:bottom w:val="none" w:sz="0" w:space="0" w:color="auto"/>
                            <w:right w:val="none" w:sz="0" w:space="0" w:color="auto"/>
                          </w:divBdr>
                          <w:divsChild>
                            <w:div w:id="12185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111">
                      <w:marLeft w:val="0"/>
                      <w:marRight w:val="0"/>
                      <w:marTop w:val="0"/>
                      <w:marBottom w:val="0"/>
                      <w:divBdr>
                        <w:top w:val="none" w:sz="0" w:space="0" w:color="auto"/>
                        <w:left w:val="none" w:sz="0" w:space="0" w:color="auto"/>
                        <w:bottom w:val="none" w:sz="0" w:space="0" w:color="auto"/>
                        <w:right w:val="none" w:sz="0" w:space="0" w:color="auto"/>
                      </w:divBdr>
                      <w:divsChild>
                        <w:div w:id="1053846498">
                          <w:marLeft w:val="0"/>
                          <w:marRight w:val="0"/>
                          <w:marTop w:val="0"/>
                          <w:marBottom w:val="0"/>
                          <w:divBdr>
                            <w:top w:val="none" w:sz="0" w:space="0" w:color="auto"/>
                            <w:left w:val="none" w:sz="0" w:space="0" w:color="auto"/>
                            <w:bottom w:val="none" w:sz="0" w:space="0" w:color="auto"/>
                            <w:right w:val="none" w:sz="0" w:space="0" w:color="auto"/>
                          </w:divBdr>
                          <w:divsChild>
                            <w:div w:id="1026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688">
                      <w:marLeft w:val="0"/>
                      <w:marRight w:val="0"/>
                      <w:marTop w:val="0"/>
                      <w:marBottom w:val="0"/>
                      <w:divBdr>
                        <w:top w:val="none" w:sz="0" w:space="0" w:color="auto"/>
                        <w:left w:val="none" w:sz="0" w:space="0" w:color="auto"/>
                        <w:bottom w:val="none" w:sz="0" w:space="0" w:color="auto"/>
                        <w:right w:val="none" w:sz="0" w:space="0" w:color="auto"/>
                      </w:divBdr>
                      <w:divsChild>
                        <w:div w:id="787823275">
                          <w:marLeft w:val="0"/>
                          <w:marRight w:val="0"/>
                          <w:marTop w:val="0"/>
                          <w:marBottom w:val="0"/>
                          <w:divBdr>
                            <w:top w:val="none" w:sz="0" w:space="0" w:color="auto"/>
                            <w:left w:val="none" w:sz="0" w:space="0" w:color="auto"/>
                            <w:bottom w:val="none" w:sz="0" w:space="0" w:color="auto"/>
                            <w:right w:val="none" w:sz="0" w:space="0" w:color="auto"/>
                          </w:divBdr>
                          <w:divsChild>
                            <w:div w:id="1386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804">
                      <w:marLeft w:val="0"/>
                      <w:marRight w:val="0"/>
                      <w:marTop w:val="0"/>
                      <w:marBottom w:val="0"/>
                      <w:divBdr>
                        <w:top w:val="none" w:sz="0" w:space="0" w:color="auto"/>
                        <w:left w:val="none" w:sz="0" w:space="0" w:color="auto"/>
                        <w:bottom w:val="none" w:sz="0" w:space="0" w:color="auto"/>
                        <w:right w:val="none" w:sz="0" w:space="0" w:color="auto"/>
                      </w:divBdr>
                      <w:divsChild>
                        <w:div w:id="2033414141">
                          <w:marLeft w:val="0"/>
                          <w:marRight w:val="0"/>
                          <w:marTop w:val="0"/>
                          <w:marBottom w:val="0"/>
                          <w:divBdr>
                            <w:top w:val="none" w:sz="0" w:space="0" w:color="auto"/>
                            <w:left w:val="none" w:sz="0" w:space="0" w:color="auto"/>
                            <w:bottom w:val="none" w:sz="0" w:space="0" w:color="auto"/>
                            <w:right w:val="none" w:sz="0" w:space="0" w:color="auto"/>
                          </w:divBdr>
                          <w:divsChild>
                            <w:div w:id="94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587">
                      <w:marLeft w:val="0"/>
                      <w:marRight w:val="0"/>
                      <w:marTop w:val="0"/>
                      <w:marBottom w:val="0"/>
                      <w:divBdr>
                        <w:top w:val="none" w:sz="0" w:space="0" w:color="auto"/>
                        <w:left w:val="none" w:sz="0" w:space="0" w:color="auto"/>
                        <w:bottom w:val="none" w:sz="0" w:space="0" w:color="auto"/>
                        <w:right w:val="none" w:sz="0" w:space="0" w:color="auto"/>
                      </w:divBdr>
                      <w:divsChild>
                        <w:div w:id="893349768">
                          <w:marLeft w:val="0"/>
                          <w:marRight w:val="0"/>
                          <w:marTop w:val="0"/>
                          <w:marBottom w:val="0"/>
                          <w:divBdr>
                            <w:top w:val="none" w:sz="0" w:space="0" w:color="auto"/>
                            <w:left w:val="none" w:sz="0" w:space="0" w:color="auto"/>
                            <w:bottom w:val="none" w:sz="0" w:space="0" w:color="auto"/>
                            <w:right w:val="none" w:sz="0" w:space="0" w:color="auto"/>
                          </w:divBdr>
                          <w:divsChild>
                            <w:div w:id="817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981">
                      <w:marLeft w:val="0"/>
                      <w:marRight w:val="0"/>
                      <w:marTop w:val="0"/>
                      <w:marBottom w:val="0"/>
                      <w:divBdr>
                        <w:top w:val="none" w:sz="0" w:space="0" w:color="auto"/>
                        <w:left w:val="none" w:sz="0" w:space="0" w:color="auto"/>
                        <w:bottom w:val="none" w:sz="0" w:space="0" w:color="auto"/>
                        <w:right w:val="none" w:sz="0" w:space="0" w:color="auto"/>
                      </w:divBdr>
                      <w:divsChild>
                        <w:div w:id="1744719929">
                          <w:marLeft w:val="0"/>
                          <w:marRight w:val="0"/>
                          <w:marTop w:val="0"/>
                          <w:marBottom w:val="0"/>
                          <w:divBdr>
                            <w:top w:val="none" w:sz="0" w:space="0" w:color="auto"/>
                            <w:left w:val="none" w:sz="0" w:space="0" w:color="auto"/>
                            <w:bottom w:val="none" w:sz="0" w:space="0" w:color="auto"/>
                            <w:right w:val="none" w:sz="0" w:space="0" w:color="auto"/>
                          </w:divBdr>
                          <w:divsChild>
                            <w:div w:id="146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5829">
                      <w:marLeft w:val="0"/>
                      <w:marRight w:val="0"/>
                      <w:marTop w:val="0"/>
                      <w:marBottom w:val="0"/>
                      <w:divBdr>
                        <w:top w:val="none" w:sz="0" w:space="0" w:color="auto"/>
                        <w:left w:val="none" w:sz="0" w:space="0" w:color="auto"/>
                        <w:bottom w:val="none" w:sz="0" w:space="0" w:color="auto"/>
                        <w:right w:val="none" w:sz="0" w:space="0" w:color="auto"/>
                      </w:divBdr>
                      <w:divsChild>
                        <w:div w:id="973410877">
                          <w:marLeft w:val="0"/>
                          <w:marRight w:val="0"/>
                          <w:marTop w:val="0"/>
                          <w:marBottom w:val="0"/>
                          <w:divBdr>
                            <w:top w:val="none" w:sz="0" w:space="0" w:color="auto"/>
                            <w:left w:val="none" w:sz="0" w:space="0" w:color="auto"/>
                            <w:bottom w:val="none" w:sz="0" w:space="0" w:color="auto"/>
                            <w:right w:val="none" w:sz="0" w:space="0" w:color="auto"/>
                          </w:divBdr>
                        </w:div>
                        <w:div w:id="1031957516">
                          <w:marLeft w:val="0"/>
                          <w:marRight w:val="0"/>
                          <w:marTop w:val="0"/>
                          <w:marBottom w:val="0"/>
                          <w:divBdr>
                            <w:top w:val="none" w:sz="0" w:space="0" w:color="auto"/>
                            <w:left w:val="none" w:sz="0" w:space="0" w:color="auto"/>
                            <w:bottom w:val="none" w:sz="0" w:space="0" w:color="auto"/>
                            <w:right w:val="none" w:sz="0" w:space="0" w:color="auto"/>
                          </w:divBdr>
                        </w:div>
                      </w:divsChild>
                    </w:div>
                    <w:div w:id="1822506460">
                      <w:marLeft w:val="480"/>
                      <w:marRight w:val="0"/>
                      <w:marTop w:val="0"/>
                      <w:marBottom w:val="0"/>
                      <w:divBdr>
                        <w:top w:val="none" w:sz="0" w:space="0" w:color="auto"/>
                        <w:left w:val="none" w:sz="0" w:space="0" w:color="auto"/>
                        <w:bottom w:val="none" w:sz="0" w:space="0" w:color="auto"/>
                        <w:right w:val="none" w:sz="0" w:space="0" w:color="auto"/>
                      </w:divBdr>
                      <w:divsChild>
                        <w:div w:id="1822772157">
                          <w:marLeft w:val="0"/>
                          <w:marRight w:val="0"/>
                          <w:marTop w:val="0"/>
                          <w:marBottom w:val="0"/>
                          <w:divBdr>
                            <w:top w:val="none" w:sz="0" w:space="0" w:color="auto"/>
                            <w:left w:val="none" w:sz="0" w:space="0" w:color="auto"/>
                            <w:bottom w:val="none" w:sz="0" w:space="0" w:color="auto"/>
                            <w:right w:val="none" w:sz="0" w:space="0" w:color="auto"/>
                          </w:divBdr>
                        </w:div>
                        <w:div w:id="582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D3B2-03C4-4408-8D58-B3AC27C0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4232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kostasp</cp:lastModifiedBy>
  <cp:revision>2</cp:revision>
  <cp:lastPrinted>2018-05-18T07:26:00Z</cp:lastPrinted>
  <dcterms:created xsi:type="dcterms:W3CDTF">2018-05-23T09:56:00Z</dcterms:created>
  <dcterms:modified xsi:type="dcterms:W3CDTF">2018-05-23T09:56:00Z</dcterms:modified>
</cp:coreProperties>
</file>